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00A34E" w14:textId="77777777" w:rsidR="000143B4" w:rsidRPr="00B77434" w:rsidRDefault="000143B4">
      <w:pPr>
        <w:pBdr>
          <w:bottom w:val="single" w:sz="6" w:space="1" w:color="auto"/>
        </w:pBdr>
        <w:ind w:left="0" w:right="-143"/>
        <w:rPr>
          <w:rFonts w:ascii="Calibri" w:hAnsi="Calibri"/>
          <w:spacing w:val="0"/>
          <w:sz w:val="24"/>
          <w:szCs w:val="24"/>
        </w:rPr>
      </w:pPr>
      <w:r w:rsidRPr="00B77434">
        <w:rPr>
          <w:rFonts w:ascii="Calibri" w:hAnsi="Calibri"/>
          <w:spacing w:val="0"/>
          <w:sz w:val="24"/>
          <w:szCs w:val="24"/>
        </w:rPr>
        <w:t>PRESSE-INFORMATION</w:t>
      </w:r>
    </w:p>
    <w:p w14:paraId="0585DB67" w14:textId="77777777" w:rsidR="000143B4" w:rsidRPr="00B77434" w:rsidRDefault="000143B4">
      <w:pPr>
        <w:ind w:left="0" w:right="-143"/>
        <w:rPr>
          <w:rFonts w:ascii="Calibri" w:hAnsi="Calibri"/>
          <w:b/>
          <w:spacing w:val="0"/>
        </w:rPr>
      </w:pPr>
    </w:p>
    <w:p w14:paraId="7C5BE874" w14:textId="77777777" w:rsidR="00045B2C" w:rsidRPr="00B77434" w:rsidRDefault="00045B2C">
      <w:pPr>
        <w:ind w:left="0" w:right="-143"/>
        <w:rPr>
          <w:rFonts w:ascii="Calibri" w:hAnsi="Calibri"/>
          <w:i/>
          <w:spacing w:val="0"/>
        </w:rPr>
      </w:pPr>
    </w:p>
    <w:p w14:paraId="315217CF" w14:textId="7B0EBF31" w:rsidR="000143B4" w:rsidRPr="00B77434" w:rsidRDefault="00B040BE">
      <w:pPr>
        <w:ind w:left="0" w:right="-143"/>
        <w:rPr>
          <w:rFonts w:ascii="Calibri" w:hAnsi="Calibri"/>
          <w:i/>
          <w:spacing w:val="0"/>
        </w:rPr>
      </w:pPr>
      <w:r w:rsidRPr="00B77434">
        <w:rPr>
          <w:rFonts w:ascii="Calibri" w:hAnsi="Calibri"/>
          <w:i/>
          <w:spacing w:val="0"/>
        </w:rPr>
        <w:t>Kunststofftechnik/</w:t>
      </w:r>
      <w:r w:rsidR="009D6A85" w:rsidRPr="00B77434">
        <w:rPr>
          <w:rFonts w:ascii="Calibri" w:hAnsi="Calibri"/>
          <w:i/>
          <w:spacing w:val="0"/>
        </w:rPr>
        <w:t xml:space="preserve"> </w:t>
      </w:r>
      <w:r w:rsidRPr="00B77434">
        <w:rPr>
          <w:rFonts w:ascii="Calibri" w:hAnsi="Calibri"/>
          <w:i/>
          <w:spacing w:val="0"/>
        </w:rPr>
        <w:t xml:space="preserve">Extrusion/ </w:t>
      </w:r>
      <w:r w:rsidR="00A8240D" w:rsidRPr="00B77434">
        <w:rPr>
          <w:rFonts w:ascii="Calibri" w:hAnsi="Calibri"/>
          <w:i/>
          <w:spacing w:val="0"/>
        </w:rPr>
        <w:t>Fenster-</w:t>
      </w:r>
      <w:r w:rsidR="008300B4">
        <w:rPr>
          <w:rFonts w:ascii="Calibri" w:hAnsi="Calibri"/>
          <w:i/>
          <w:spacing w:val="0"/>
        </w:rPr>
        <w:t>,</w:t>
      </w:r>
      <w:r w:rsidR="00A8240D" w:rsidRPr="00B77434">
        <w:rPr>
          <w:rFonts w:ascii="Calibri" w:hAnsi="Calibri"/>
          <w:i/>
          <w:spacing w:val="0"/>
        </w:rPr>
        <w:t xml:space="preserve"> </w:t>
      </w:r>
      <w:r w:rsidR="00BD7C11" w:rsidRPr="00B77434">
        <w:rPr>
          <w:rFonts w:ascii="Calibri" w:hAnsi="Calibri"/>
          <w:i/>
          <w:spacing w:val="0"/>
        </w:rPr>
        <w:t>Türen</w:t>
      </w:r>
      <w:r w:rsidR="008300B4">
        <w:rPr>
          <w:rFonts w:ascii="Calibri" w:hAnsi="Calibri"/>
          <w:i/>
          <w:spacing w:val="0"/>
        </w:rPr>
        <w:t>- und Tor</w:t>
      </w:r>
      <w:r w:rsidR="00BD7C11" w:rsidRPr="00B77434">
        <w:rPr>
          <w:rFonts w:ascii="Calibri" w:hAnsi="Calibri"/>
          <w:i/>
          <w:spacing w:val="0"/>
        </w:rPr>
        <w:t xml:space="preserve">bau/ </w:t>
      </w:r>
      <w:r w:rsidR="00A8240D" w:rsidRPr="00B77434">
        <w:rPr>
          <w:rFonts w:ascii="Calibri" w:hAnsi="Calibri"/>
          <w:i/>
          <w:spacing w:val="0"/>
        </w:rPr>
        <w:t>Fassaden</w:t>
      </w:r>
      <w:r w:rsidR="00BD7C11" w:rsidRPr="00B77434">
        <w:rPr>
          <w:rFonts w:ascii="Calibri" w:hAnsi="Calibri"/>
          <w:i/>
          <w:spacing w:val="0"/>
        </w:rPr>
        <w:t>technik/ Zulieferwesen/ Profiltechnik</w:t>
      </w:r>
    </w:p>
    <w:p w14:paraId="00406DEA" w14:textId="77777777" w:rsidR="00B045B9" w:rsidRDefault="00B045B9" w:rsidP="00A82C12">
      <w:pPr>
        <w:spacing w:after="120"/>
        <w:ind w:left="0" w:right="-142"/>
        <w:rPr>
          <w:rFonts w:ascii="Calibri" w:hAnsi="Calibri"/>
          <w:b/>
          <w:spacing w:val="-4"/>
          <w:sz w:val="36"/>
          <w:szCs w:val="36"/>
        </w:rPr>
      </w:pPr>
    </w:p>
    <w:p w14:paraId="3E938711" w14:textId="00B37948" w:rsidR="00F44591" w:rsidRDefault="00B41131" w:rsidP="00A82C12">
      <w:pPr>
        <w:spacing w:after="120"/>
        <w:ind w:left="0" w:right="-142"/>
        <w:rPr>
          <w:rFonts w:ascii="Calibri" w:hAnsi="Calibri"/>
          <w:b/>
          <w:spacing w:val="-4"/>
          <w:sz w:val="36"/>
          <w:szCs w:val="36"/>
        </w:rPr>
      </w:pPr>
      <w:r>
        <w:rPr>
          <w:rFonts w:ascii="Calibri" w:hAnsi="Calibri"/>
          <w:b/>
          <w:spacing w:val="-4"/>
          <w:sz w:val="36"/>
          <w:szCs w:val="36"/>
        </w:rPr>
        <w:t>H</w:t>
      </w:r>
      <w:r w:rsidR="00602A6F">
        <w:rPr>
          <w:rFonts w:ascii="Calibri" w:hAnsi="Calibri"/>
          <w:b/>
          <w:spacing w:val="-4"/>
          <w:sz w:val="36"/>
          <w:szCs w:val="36"/>
        </w:rPr>
        <w:t>auseigene</w:t>
      </w:r>
      <w:r>
        <w:rPr>
          <w:rFonts w:ascii="Calibri" w:hAnsi="Calibri"/>
          <w:b/>
          <w:spacing w:val="-4"/>
          <w:sz w:val="36"/>
          <w:szCs w:val="36"/>
        </w:rPr>
        <w:t>r</w:t>
      </w:r>
      <w:r w:rsidR="00602A6F">
        <w:rPr>
          <w:rFonts w:ascii="Calibri" w:hAnsi="Calibri"/>
          <w:b/>
          <w:spacing w:val="-4"/>
          <w:sz w:val="36"/>
          <w:szCs w:val="36"/>
        </w:rPr>
        <w:t xml:space="preserve"> </w:t>
      </w:r>
      <w:r w:rsidR="00F44591">
        <w:rPr>
          <w:rFonts w:ascii="Calibri" w:hAnsi="Calibri"/>
          <w:b/>
          <w:spacing w:val="-4"/>
          <w:sz w:val="36"/>
          <w:szCs w:val="36"/>
        </w:rPr>
        <w:t xml:space="preserve">Werkzeugbau </w:t>
      </w:r>
      <w:r>
        <w:rPr>
          <w:rFonts w:ascii="Calibri" w:hAnsi="Calibri"/>
          <w:b/>
          <w:spacing w:val="-4"/>
          <w:sz w:val="36"/>
          <w:szCs w:val="36"/>
        </w:rPr>
        <w:t>als Mehrwert-Faktor</w:t>
      </w:r>
    </w:p>
    <w:p w14:paraId="2A9A2475" w14:textId="77777777" w:rsidR="00B045B9" w:rsidRPr="00B045B9" w:rsidRDefault="00B045B9" w:rsidP="00A82C12">
      <w:pPr>
        <w:spacing w:after="120"/>
        <w:ind w:left="0" w:right="-142"/>
        <w:rPr>
          <w:rFonts w:ascii="Calibri" w:hAnsi="Calibri"/>
          <w:b/>
          <w:spacing w:val="-4"/>
          <w:sz w:val="4"/>
          <w:szCs w:val="4"/>
        </w:rPr>
      </w:pPr>
    </w:p>
    <w:p w14:paraId="52047A96" w14:textId="698EFD73" w:rsidR="00A82C12" w:rsidRDefault="00602A6F" w:rsidP="004E216C">
      <w:pPr>
        <w:spacing w:after="240"/>
        <w:ind w:left="0" w:right="-142"/>
        <w:rPr>
          <w:rFonts w:ascii="Calibri" w:hAnsi="Calibri"/>
          <w:b/>
          <w:spacing w:val="-4"/>
          <w:sz w:val="24"/>
          <w:szCs w:val="24"/>
        </w:rPr>
      </w:pPr>
      <w:r>
        <w:rPr>
          <w:rFonts w:ascii="Calibri" w:hAnsi="Calibri"/>
          <w:b/>
          <w:spacing w:val="-4"/>
          <w:sz w:val="24"/>
          <w:szCs w:val="24"/>
        </w:rPr>
        <w:t>Kunststoffp</w:t>
      </w:r>
      <w:r w:rsidR="00F44591" w:rsidRPr="00F44591">
        <w:rPr>
          <w:rFonts w:ascii="Calibri" w:hAnsi="Calibri"/>
          <w:b/>
          <w:spacing w:val="-4"/>
          <w:sz w:val="24"/>
          <w:szCs w:val="24"/>
        </w:rPr>
        <w:t>rofil</w:t>
      </w:r>
      <w:r>
        <w:rPr>
          <w:rFonts w:ascii="Calibri" w:hAnsi="Calibri"/>
          <w:b/>
          <w:spacing w:val="-4"/>
          <w:sz w:val="24"/>
          <w:szCs w:val="24"/>
        </w:rPr>
        <w:t>e-H</w:t>
      </w:r>
      <w:r w:rsidR="00F44591" w:rsidRPr="00F44591">
        <w:rPr>
          <w:rFonts w:ascii="Calibri" w:hAnsi="Calibri"/>
          <w:b/>
          <w:spacing w:val="-4"/>
          <w:sz w:val="24"/>
          <w:szCs w:val="24"/>
        </w:rPr>
        <w:t xml:space="preserve">ersteller SLS </w:t>
      </w:r>
      <w:r>
        <w:rPr>
          <w:rFonts w:ascii="Calibri" w:hAnsi="Calibri"/>
          <w:b/>
          <w:spacing w:val="-4"/>
          <w:sz w:val="24"/>
          <w:szCs w:val="24"/>
        </w:rPr>
        <w:t xml:space="preserve">wartet mit </w:t>
      </w:r>
      <w:r w:rsidR="00F44591" w:rsidRPr="00F44591">
        <w:rPr>
          <w:rFonts w:ascii="Calibri" w:hAnsi="Calibri"/>
          <w:b/>
          <w:spacing w:val="-4"/>
          <w:sz w:val="24"/>
          <w:szCs w:val="24"/>
        </w:rPr>
        <w:t>umfa</w:t>
      </w:r>
      <w:r>
        <w:rPr>
          <w:rFonts w:ascii="Calibri" w:hAnsi="Calibri"/>
          <w:b/>
          <w:spacing w:val="-4"/>
          <w:sz w:val="24"/>
          <w:szCs w:val="24"/>
        </w:rPr>
        <w:t xml:space="preserve">ngreichen </w:t>
      </w:r>
      <w:r w:rsidR="00835DF7" w:rsidRPr="00F44591">
        <w:rPr>
          <w:rFonts w:ascii="Calibri" w:hAnsi="Calibri"/>
          <w:b/>
          <w:spacing w:val="-4"/>
          <w:sz w:val="24"/>
          <w:szCs w:val="24"/>
        </w:rPr>
        <w:t>Tooling-Kompetenz</w:t>
      </w:r>
      <w:r w:rsidR="00F44591" w:rsidRPr="00F44591">
        <w:rPr>
          <w:rFonts w:ascii="Calibri" w:hAnsi="Calibri"/>
          <w:b/>
          <w:spacing w:val="-4"/>
          <w:sz w:val="24"/>
          <w:szCs w:val="24"/>
        </w:rPr>
        <w:t>en</w:t>
      </w:r>
      <w:r w:rsidR="00835DF7" w:rsidRPr="00F44591">
        <w:rPr>
          <w:rFonts w:ascii="Calibri" w:hAnsi="Calibri"/>
          <w:b/>
          <w:spacing w:val="-4"/>
          <w:sz w:val="24"/>
          <w:szCs w:val="24"/>
        </w:rPr>
        <w:t xml:space="preserve"> </w:t>
      </w:r>
      <w:r>
        <w:rPr>
          <w:rFonts w:ascii="Calibri" w:hAnsi="Calibri"/>
          <w:b/>
          <w:spacing w:val="-4"/>
          <w:sz w:val="24"/>
          <w:szCs w:val="24"/>
        </w:rPr>
        <w:t>auf</w:t>
      </w:r>
    </w:p>
    <w:p w14:paraId="12F0C3A7" w14:textId="77777777" w:rsidR="00B045B9" w:rsidRPr="00B045B9" w:rsidRDefault="00B045B9" w:rsidP="004E216C">
      <w:pPr>
        <w:spacing w:after="240"/>
        <w:ind w:left="0" w:right="-142"/>
        <w:rPr>
          <w:rFonts w:ascii="Calibri" w:hAnsi="Calibri"/>
          <w:b/>
          <w:spacing w:val="-4"/>
          <w:sz w:val="2"/>
          <w:szCs w:val="2"/>
        </w:rPr>
      </w:pPr>
    </w:p>
    <w:p w14:paraId="3779DEE4" w14:textId="03584918" w:rsidR="00177DF9" w:rsidRDefault="00C43D20" w:rsidP="008A0B67">
      <w:pPr>
        <w:spacing w:after="120" w:line="360" w:lineRule="auto"/>
        <w:ind w:left="0"/>
        <w:jc w:val="both"/>
        <w:rPr>
          <w:rFonts w:ascii="Calibri" w:hAnsi="Calibri" w:cs="MV Boli"/>
          <w:b/>
          <w:spacing w:val="-2"/>
          <w:sz w:val="21"/>
          <w:szCs w:val="21"/>
        </w:rPr>
      </w:pPr>
      <w:r>
        <w:rPr>
          <w:rFonts w:ascii="Calibri" w:hAnsi="Calibri" w:cs="MV Boli"/>
          <w:b/>
          <w:spacing w:val="-2"/>
          <w:sz w:val="21"/>
          <w:szCs w:val="21"/>
        </w:rPr>
        <w:t xml:space="preserve">Während viele Kunststoffverarbeiter ihre Tooling-Kapazitäten </w:t>
      </w:r>
      <w:r w:rsidR="007C5114">
        <w:rPr>
          <w:rFonts w:ascii="Calibri" w:hAnsi="Calibri" w:cs="MV Boli"/>
          <w:b/>
          <w:spacing w:val="-2"/>
          <w:sz w:val="21"/>
          <w:szCs w:val="21"/>
        </w:rPr>
        <w:t xml:space="preserve">inzwischen </w:t>
      </w:r>
      <w:r>
        <w:rPr>
          <w:rFonts w:ascii="Calibri" w:hAnsi="Calibri" w:cs="MV Boli"/>
          <w:b/>
          <w:spacing w:val="-2"/>
          <w:sz w:val="21"/>
          <w:szCs w:val="21"/>
        </w:rPr>
        <w:t xml:space="preserve">abgebaut haben, gehört der hauseigene Werkzeugbau nach wie vor fest zur DNA des deutschen Profilherstellers SLS. Im Laufe seiner über 40-jährigen Firmengeschichte hat das Unternehmen seine </w:t>
      </w:r>
      <w:r w:rsidR="00177DF9">
        <w:rPr>
          <w:rFonts w:ascii="Calibri" w:hAnsi="Calibri" w:cs="MV Boli"/>
          <w:b/>
          <w:spacing w:val="-2"/>
          <w:sz w:val="21"/>
          <w:szCs w:val="21"/>
        </w:rPr>
        <w:t>Leistungsfähigkeit</w:t>
      </w:r>
      <w:r>
        <w:rPr>
          <w:rFonts w:ascii="Calibri" w:hAnsi="Calibri" w:cs="MV Boli"/>
          <w:b/>
          <w:spacing w:val="-2"/>
          <w:sz w:val="21"/>
          <w:szCs w:val="21"/>
        </w:rPr>
        <w:t xml:space="preserve"> rund um die Konstruktion und Fertigung von Extrusionswerkzeugen </w:t>
      </w:r>
      <w:r w:rsidR="00177DF9">
        <w:rPr>
          <w:rFonts w:ascii="Calibri" w:hAnsi="Calibri" w:cs="MV Boli"/>
          <w:b/>
          <w:spacing w:val="-2"/>
          <w:sz w:val="21"/>
          <w:szCs w:val="21"/>
        </w:rPr>
        <w:t xml:space="preserve">konsequent erweitert. Das hierbei erworbene </w:t>
      </w:r>
      <w:r w:rsidR="00025568" w:rsidRPr="007D11AA">
        <w:rPr>
          <w:rFonts w:ascii="Calibri" w:hAnsi="Calibri" w:cs="MV Boli"/>
          <w:b/>
          <w:spacing w:val="-2"/>
          <w:sz w:val="21"/>
          <w:szCs w:val="21"/>
        </w:rPr>
        <w:t>Knowhow</w:t>
      </w:r>
      <w:r w:rsidR="00177DF9">
        <w:rPr>
          <w:rFonts w:ascii="Calibri" w:hAnsi="Calibri" w:cs="MV Boli"/>
          <w:b/>
          <w:spacing w:val="-2"/>
          <w:sz w:val="21"/>
          <w:szCs w:val="21"/>
        </w:rPr>
        <w:t xml:space="preserve"> bildet aktuell die Grundlage für die Umsetzung vieler </w:t>
      </w:r>
      <w:r w:rsidR="00025568" w:rsidRPr="007D11AA">
        <w:rPr>
          <w:rFonts w:ascii="Calibri" w:hAnsi="Calibri" w:cs="MV Boli"/>
          <w:b/>
          <w:spacing w:val="-2"/>
          <w:sz w:val="21"/>
          <w:szCs w:val="21"/>
        </w:rPr>
        <w:t>Kundenw</w:t>
      </w:r>
      <w:r w:rsidR="00177DF9">
        <w:rPr>
          <w:rFonts w:ascii="Calibri" w:hAnsi="Calibri" w:cs="MV Boli"/>
          <w:b/>
          <w:spacing w:val="-2"/>
          <w:sz w:val="21"/>
          <w:szCs w:val="21"/>
        </w:rPr>
        <w:t>ü</w:t>
      </w:r>
      <w:r w:rsidR="00025568" w:rsidRPr="007D11AA">
        <w:rPr>
          <w:rFonts w:ascii="Calibri" w:hAnsi="Calibri" w:cs="MV Boli"/>
          <w:b/>
          <w:spacing w:val="-2"/>
          <w:sz w:val="21"/>
          <w:szCs w:val="21"/>
        </w:rPr>
        <w:t>nsch</w:t>
      </w:r>
      <w:r w:rsidR="00177DF9">
        <w:rPr>
          <w:rFonts w:ascii="Calibri" w:hAnsi="Calibri" w:cs="MV Boli"/>
          <w:b/>
          <w:spacing w:val="-2"/>
          <w:sz w:val="21"/>
          <w:szCs w:val="21"/>
        </w:rPr>
        <w:t>e und macht SLS zu einem attraktiven Partner für die Realisierung innovativer Profillösungen.</w:t>
      </w:r>
    </w:p>
    <w:p w14:paraId="34B1B8A4" w14:textId="1D4039A1" w:rsidR="00177743" w:rsidRDefault="00075CB6" w:rsidP="00177743">
      <w:pPr>
        <w:spacing w:after="120" w:line="360" w:lineRule="auto"/>
        <w:ind w:left="0"/>
        <w:jc w:val="both"/>
        <w:rPr>
          <w:rFonts w:ascii="Calibri" w:hAnsi="Calibri" w:cs="MV Boli"/>
          <w:bCs/>
          <w:spacing w:val="-2"/>
          <w:sz w:val="21"/>
          <w:szCs w:val="21"/>
        </w:rPr>
      </w:pPr>
      <w:r w:rsidRPr="007D11AA">
        <w:rPr>
          <w:rFonts w:ascii="Calibri" w:hAnsi="Calibri" w:cs="MV Boli"/>
          <w:bCs/>
          <w:i/>
          <w:spacing w:val="-2"/>
          <w:sz w:val="21"/>
          <w:szCs w:val="21"/>
        </w:rPr>
        <w:t xml:space="preserve">Dahn, </w:t>
      </w:r>
      <w:r>
        <w:rPr>
          <w:rFonts w:ascii="Calibri" w:hAnsi="Calibri" w:cs="MV Boli"/>
          <w:bCs/>
          <w:i/>
          <w:spacing w:val="-2"/>
          <w:sz w:val="21"/>
          <w:szCs w:val="21"/>
        </w:rPr>
        <w:t>Juli 2026</w:t>
      </w:r>
      <w:r w:rsidRPr="007D11AA">
        <w:rPr>
          <w:rFonts w:ascii="Calibri" w:hAnsi="Calibri" w:cs="MV Boli"/>
          <w:bCs/>
          <w:i/>
          <w:spacing w:val="-2"/>
          <w:sz w:val="21"/>
          <w:szCs w:val="21"/>
        </w:rPr>
        <w:t xml:space="preserve">. </w:t>
      </w:r>
      <w:r w:rsidRPr="007D11AA">
        <w:rPr>
          <w:rFonts w:ascii="Calibri" w:hAnsi="Calibri" w:cs="MV Boli"/>
          <w:bCs/>
          <w:spacing w:val="-2"/>
          <w:sz w:val="21"/>
          <w:szCs w:val="21"/>
        </w:rPr>
        <w:t xml:space="preserve">– </w:t>
      </w:r>
      <w:r>
        <w:rPr>
          <w:rFonts w:ascii="Calibri" w:hAnsi="Calibri" w:cs="MV Boli"/>
          <w:bCs/>
          <w:spacing w:val="-2"/>
          <w:sz w:val="21"/>
          <w:szCs w:val="21"/>
        </w:rPr>
        <w:t xml:space="preserve">Ob es um geometrisch </w:t>
      </w:r>
      <w:r w:rsidR="00DC690B">
        <w:rPr>
          <w:rFonts w:ascii="Calibri" w:hAnsi="Calibri" w:cs="MV Boli"/>
          <w:bCs/>
          <w:spacing w:val="-2"/>
          <w:sz w:val="21"/>
          <w:szCs w:val="21"/>
        </w:rPr>
        <w:t>komplexe</w:t>
      </w:r>
      <w:r>
        <w:rPr>
          <w:rFonts w:ascii="Calibri" w:hAnsi="Calibri" w:cs="MV Boli"/>
          <w:bCs/>
          <w:spacing w:val="-2"/>
          <w:sz w:val="21"/>
          <w:szCs w:val="21"/>
        </w:rPr>
        <w:t xml:space="preserve"> Mehrkammer-Profile für den Fenster- und </w:t>
      </w:r>
      <w:proofErr w:type="spellStart"/>
      <w:r>
        <w:rPr>
          <w:rFonts w:ascii="Calibri" w:hAnsi="Calibri" w:cs="MV Boli"/>
          <w:bCs/>
          <w:spacing w:val="-2"/>
          <w:sz w:val="21"/>
          <w:szCs w:val="21"/>
        </w:rPr>
        <w:t>Türenbau</w:t>
      </w:r>
      <w:proofErr w:type="spellEnd"/>
      <w:r>
        <w:rPr>
          <w:rFonts w:ascii="Calibri" w:hAnsi="Calibri" w:cs="MV Boli"/>
          <w:bCs/>
          <w:spacing w:val="-2"/>
          <w:sz w:val="21"/>
          <w:szCs w:val="21"/>
        </w:rPr>
        <w:t xml:space="preserve"> geht, um </w:t>
      </w:r>
      <w:r w:rsidR="00EC54A1">
        <w:rPr>
          <w:rFonts w:ascii="Calibri" w:hAnsi="Calibri" w:cs="MV Boli"/>
          <w:bCs/>
          <w:spacing w:val="-2"/>
          <w:sz w:val="21"/>
          <w:szCs w:val="21"/>
        </w:rPr>
        <w:t>F</w:t>
      </w:r>
      <w:r>
        <w:rPr>
          <w:rFonts w:ascii="Calibri" w:hAnsi="Calibri" w:cs="MV Boli"/>
          <w:bCs/>
          <w:spacing w:val="-2"/>
          <w:sz w:val="21"/>
          <w:szCs w:val="21"/>
        </w:rPr>
        <w:t>unktion</w:t>
      </w:r>
      <w:r w:rsidR="00EC54A1">
        <w:rPr>
          <w:rFonts w:ascii="Calibri" w:hAnsi="Calibri" w:cs="MV Boli"/>
          <w:bCs/>
          <w:spacing w:val="-2"/>
          <w:sz w:val="21"/>
          <w:szCs w:val="21"/>
        </w:rPr>
        <w:t>sp</w:t>
      </w:r>
      <w:r>
        <w:rPr>
          <w:rFonts w:ascii="Calibri" w:hAnsi="Calibri" w:cs="MV Boli"/>
          <w:bCs/>
          <w:spacing w:val="-2"/>
          <w:sz w:val="21"/>
          <w:szCs w:val="21"/>
        </w:rPr>
        <w:t>rofil</w:t>
      </w:r>
      <w:r w:rsidR="00EC54A1">
        <w:rPr>
          <w:rFonts w:ascii="Calibri" w:hAnsi="Calibri" w:cs="MV Boli"/>
          <w:bCs/>
          <w:spacing w:val="-2"/>
          <w:sz w:val="21"/>
          <w:szCs w:val="21"/>
        </w:rPr>
        <w:t>e</w:t>
      </w:r>
      <w:r>
        <w:rPr>
          <w:rFonts w:ascii="Calibri" w:hAnsi="Calibri" w:cs="MV Boli"/>
          <w:bCs/>
          <w:spacing w:val="-2"/>
          <w:sz w:val="21"/>
          <w:szCs w:val="21"/>
        </w:rPr>
        <w:t xml:space="preserve"> mit integrierten Dichtungen, um Profillösungen aus </w:t>
      </w:r>
      <w:r w:rsidR="00DC690B">
        <w:rPr>
          <w:rFonts w:ascii="Calibri" w:hAnsi="Calibri" w:cs="MV Boli"/>
          <w:bCs/>
          <w:spacing w:val="-2"/>
          <w:sz w:val="21"/>
          <w:szCs w:val="21"/>
        </w:rPr>
        <w:t>V</w:t>
      </w:r>
      <w:r>
        <w:rPr>
          <w:rFonts w:ascii="Calibri" w:hAnsi="Calibri" w:cs="MV Boli"/>
          <w:bCs/>
          <w:spacing w:val="-2"/>
          <w:sz w:val="21"/>
          <w:szCs w:val="21"/>
        </w:rPr>
        <w:t>erbundwerkstoffen oder um dünnwandige Montageprofile für den Trockenbau – ohne umfassende</w:t>
      </w:r>
      <w:r w:rsidR="00EC54A1">
        <w:rPr>
          <w:rFonts w:ascii="Calibri" w:hAnsi="Calibri" w:cs="MV Boli"/>
          <w:bCs/>
          <w:spacing w:val="-2"/>
          <w:sz w:val="21"/>
          <w:szCs w:val="21"/>
        </w:rPr>
        <w:t>s</w:t>
      </w:r>
      <w:r>
        <w:rPr>
          <w:rFonts w:ascii="Calibri" w:hAnsi="Calibri" w:cs="MV Boli"/>
          <w:bCs/>
          <w:spacing w:val="-2"/>
          <w:sz w:val="21"/>
          <w:szCs w:val="21"/>
        </w:rPr>
        <w:t xml:space="preserve"> K</w:t>
      </w:r>
      <w:r w:rsidR="00EC54A1">
        <w:rPr>
          <w:rFonts w:ascii="Calibri" w:hAnsi="Calibri" w:cs="MV Boli"/>
          <w:bCs/>
          <w:spacing w:val="-2"/>
          <w:sz w:val="21"/>
          <w:szCs w:val="21"/>
        </w:rPr>
        <w:t>nowhow</w:t>
      </w:r>
      <w:r>
        <w:rPr>
          <w:rFonts w:ascii="Calibri" w:hAnsi="Calibri" w:cs="MV Boli"/>
          <w:bCs/>
          <w:spacing w:val="-2"/>
          <w:sz w:val="21"/>
          <w:szCs w:val="21"/>
        </w:rPr>
        <w:t xml:space="preserve"> auf dem Gebiet des Werkzeugbaus ist die Extrusion moderner Kunststoffprofile </w:t>
      </w:r>
      <w:r w:rsidR="00EC54A1">
        <w:rPr>
          <w:rFonts w:ascii="Calibri" w:hAnsi="Calibri" w:cs="MV Boli"/>
          <w:bCs/>
          <w:spacing w:val="-2"/>
          <w:sz w:val="21"/>
          <w:szCs w:val="21"/>
        </w:rPr>
        <w:t>nicht denkbar. Hierzulande haben jedoch viele Kunststoffverarbeiter ihr Leistungsspektrum im Werkzeugbau inzwischen massiv heruntergefahren und sich von ihre</w:t>
      </w:r>
      <w:r w:rsidR="00B95EE8">
        <w:rPr>
          <w:rFonts w:ascii="Calibri" w:hAnsi="Calibri" w:cs="MV Boli"/>
          <w:bCs/>
          <w:spacing w:val="-2"/>
          <w:sz w:val="21"/>
          <w:szCs w:val="21"/>
        </w:rPr>
        <w:t>n</w:t>
      </w:r>
      <w:r w:rsidR="00EC54A1">
        <w:rPr>
          <w:rFonts w:ascii="Calibri" w:hAnsi="Calibri" w:cs="MV Boli"/>
          <w:bCs/>
          <w:spacing w:val="-2"/>
          <w:sz w:val="21"/>
          <w:szCs w:val="21"/>
        </w:rPr>
        <w:t xml:space="preserve"> Tooling-Kompetenzen</w:t>
      </w:r>
      <w:r w:rsidR="00B95EE8">
        <w:rPr>
          <w:rFonts w:ascii="Calibri" w:hAnsi="Calibri" w:cs="MV Boli"/>
          <w:bCs/>
          <w:spacing w:val="-2"/>
          <w:sz w:val="21"/>
          <w:szCs w:val="21"/>
        </w:rPr>
        <w:t xml:space="preserve"> verabschiedet. Von Beginn an einen anderen Weg eingeschlagen hat das deutsche Unternehmen SLS</w:t>
      </w:r>
      <w:r w:rsidR="00323891">
        <w:rPr>
          <w:rFonts w:ascii="Calibri" w:hAnsi="Calibri" w:cs="MV Boli"/>
          <w:bCs/>
          <w:spacing w:val="-2"/>
          <w:sz w:val="21"/>
          <w:szCs w:val="21"/>
        </w:rPr>
        <w:t>.</w:t>
      </w:r>
      <w:r w:rsidR="00323891" w:rsidRPr="00323891">
        <w:rPr>
          <w:rFonts w:ascii="Calibri" w:hAnsi="Calibri" w:cs="MV Boli"/>
          <w:bCs/>
          <w:spacing w:val="-2"/>
          <w:sz w:val="21"/>
          <w:szCs w:val="21"/>
        </w:rPr>
        <w:t xml:space="preserve"> </w:t>
      </w:r>
      <w:r w:rsidR="00323891">
        <w:rPr>
          <w:rFonts w:ascii="Calibri" w:hAnsi="Calibri" w:cs="MV Boli"/>
          <w:bCs/>
          <w:spacing w:val="-2"/>
          <w:sz w:val="21"/>
          <w:szCs w:val="21"/>
        </w:rPr>
        <w:t xml:space="preserve">Seit </w:t>
      </w:r>
      <w:r w:rsidR="00DC690B">
        <w:rPr>
          <w:rFonts w:ascii="Calibri" w:hAnsi="Calibri" w:cs="MV Boli"/>
          <w:bCs/>
          <w:spacing w:val="-2"/>
          <w:sz w:val="21"/>
          <w:szCs w:val="21"/>
        </w:rPr>
        <w:t>d</w:t>
      </w:r>
      <w:r w:rsidR="00323891">
        <w:rPr>
          <w:rFonts w:ascii="Calibri" w:hAnsi="Calibri" w:cs="MV Boli"/>
          <w:bCs/>
          <w:spacing w:val="-2"/>
          <w:sz w:val="21"/>
          <w:szCs w:val="21"/>
        </w:rPr>
        <w:t>er Gründung im Jahr 1985 treibt es den Ausbau seines Portfolios rund um die Konstruktion und Fertigung von Extrusionswerkzeugen konsequent voran, so dass es seinen Kunden heute eine lückenlose Prozesskette vom Werkzeugbau bis zur Auslieferung montage- oder verkaufsfertiger Serienprodukte bieten kann.</w:t>
      </w:r>
      <w:r w:rsidR="00177743">
        <w:rPr>
          <w:rFonts w:ascii="Calibri" w:hAnsi="Calibri" w:cs="MV Boli"/>
          <w:bCs/>
          <w:spacing w:val="-2"/>
          <w:sz w:val="21"/>
          <w:szCs w:val="21"/>
        </w:rPr>
        <w:t xml:space="preserve"> „Wir sind mit jedem Auftrag und jedem Projekt gewachsen und haben im vergangenen Jahr das Werkzeug mit der Nummer 2.000 gefertigt“, </w:t>
      </w:r>
      <w:r w:rsidR="00177743" w:rsidRPr="007D11AA">
        <w:rPr>
          <w:rFonts w:ascii="Calibri" w:hAnsi="Calibri" w:cs="MV Boli"/>
          <w:bCs/>
          <w:spacing w:val="-2"/>
          <w:sz w:val="21"/>
          <w:szCs w:val="21"/>
        </w:rPr>
        <w:t>sagt Jan Leibrock</w:t>
      </w:r>
      <w:r w:rsidR="00177743">
        <w:rPr>
          <w:rFonts w:ascii="Calibri" w:hAnsi="Calibri" w:cs="MV Boli"/>
          <w:bCs/>
          <w:spacing w:val="-2"/>
          <w:sz w:val="21"/>
          <w:szCs w:val="21"/>
        </w:rPr>
        <w:t xml:space="preserve">, </w:t>
      </w:r>
      <w:r w:rsidR="00177743" w:rsidRPr="007D11AA">
        <w:rPr>
          <w:rFonts w:ascii="Calibri" w:hAnsi="Calibri" w:cs="MV Boli"/>
          <w:bCs/>
          <w:spacing w:val="-2"/>
          <w:sz w:val="21"/>
          <w:szCs w:val="21"/>
        </w:rPr>
        <w:t>Co-Geschäftsführer von SLS</w:t>
      </w:r>
      <w:r w:rsidR="00177743">
        <w:rPr>
          <w:rFonts w:ascii="Calibri" w:hAnsi="Calibri" w:cs="MV Boli"/>
          <w:bCs/>
          <w:spacing w:val="-2"/>
          <w:sz w:val="21"/>
          <w:szCs w:val="21"/>
        </w:rPr>
        <w:t>. Das bedeutet, dass d</w:t>
      </w:r>
      <w:r w:rsidR="00177743" w:rsidRPr="007D11AA">
        <w:rPr>
          <w:rFonts w:ascii="Calibri" w:hAnsi="Calibri" w:cs="MV Boli"/>
          <w:bCs/>
          <w:spacing w:val="-2"/>
          <w:sz w:val="21"/>
          <w:szCs w:val="21"/>
        </w:rPr>
        <w:t xml:space="preserve">as Unternehmen über die Erfahrung aus der </w:t>
      </w:r>
      <w:r w:rsidR="00177743">
        <w:rPr>
          <w:rFonts w:ascii="Calibri" w:hAnsi="Calibri" w:cs="MV Boli"/>
          <w:bCs/>
          <w:spacing w:val="-2"/>
          <w:sz w:val="21"/>
          <w:szCs w:val="21"/>
        </w:rPr>
        <w:t xml:space="preserve">Herstellung </w:t>
      </w:r>
      <w:r w:rsidR="00177743" w:rsidRPr="007D11AA">
        <w:rPr>
          <w:rFonts w:ascii="Calibri" w:hAnsi="Calibri" w:cs="MV Boli"/>
          <w:bCs/>
          <w:spacing w:val="-2"/>
          <w:sz w:val="21"/>
          <w:szCs w:val="21"/>
        </w:rPr>
        <w:t xml:space="preserve">von </w:t>
      </w:r>
      <w:r w:rsidR="00177743">
        <w:rPr>
          <w:rFonts w:ascii="Calibri" w:hAnsi="Calibri" w:cs="MV Boli"/>
          <w:bCs/>
          <w:spacing w:val="-2"/>
          <w:sz w:val="21"/>
          <w:szCs w:val="21"/>
        </w:rPr>
        <w:t>mittlerweile mehr als</w:t>
      </w:r>
      <w:r w:rsidR="00177743" w:rsidRPr="007D11AA">
        <w:rPr>
          <w:rFonts w:ascii="Calibri" w:hAnsi="Calibri" w:cs="MV Boli"/>
          <w:bCs/>
          <w:spacing w:val="-2"/>
          <w:sz w:val="21"/>
          <w:szCs w:val="21"/>
        </w:rPr>
        <w:t xml:space="preserve"> 2.000 Werkzeugen zur </w:t>
      </w:r>
      <w:r w:rsidR="00177743">
        <w:rPr>
          <w:rFonts w:ascii="Calibri" w:hAnsi="Calibri" w:cs="MV Boli"/>
          <w:bCs/>
          <w:spacing w:val="-2"/>
          <w:sz w:val="21"/>
          <w:szCs w:val="21"/>
        </w:rPr>
        <w:t>P</w:t>
      </w:r>
      <w:r w:rsidR="00177743" w:rsidRPr="007D11AA">
        <w:rPr>
          <w:rFonts w:ascii="Calibri" w:hAnsi="Calibri" w:cs="MV Boli"/>
          <w:bCs/>
          <w:spacing w:val="-2"/>
          <w:sz w:val="21"/>
          <w:szCs w:val="21"/>
        </w:rPr>
        <w:t xml:space="preserve">roduktion extrudierter Profile aus </w:t>
      </w:r>
      <w:r w:rsidR="00B87DD6">
        <w:rPr>
          <w:rFonts w:ascii="Calibri" w:hAnsi="Calibri" w:cs="MV Boli"/>
          <w:bCs/>
          <w:spacing w:val="-2"/>
          <w:sz w:val="21"/>
          <w:szCs w:val="21"/>
        </w:rPr>
        <w:t xml:space="preserve">unterschiedlichen </w:t>
      </w:r>
      <w:r w:rsidR="00177743" w:rsidRPr="007D11AA">
        <w:rPr>
          <w:rFonts w:ascii="Calibri" w:hAnsi="Calibri" w:cs="MV Boli"/>
          <w:bCs/>
          <w:spacing w:val="-2"/>
          <w:sz w:val="21"/>
          <w:szCs w:val="21"/>
        </w:rPr>
        <w:t>technischen Kunststoffen</w:t>
      </w:r>
      <w:r w:rsidR="00177743">
        <w:rPr>
          <w:rFonts w:ascii="Calibri" w:hAnsi="Calibri" w:cs="MV Boli"/>
          <w:bCs/>
          <w:spacing w:val="-2"/>
          <w:sz w:val="21"/>
          <w:szCs w:val="21"/>
        </w:rPr>
        <w:t xml:space="preserve"> verfügt</w:t>
      </w:r>
      <w:r w:rsidR="00177743" w:rsidRPr="007D11AA">
        <w:rPr>
          <w:rFonts w:ascii="Calibri" w:hAnsi="Calibri" w:cs="MV Boli"/>
          <w:bCs/>
          <w:spacing w:val="-2"/>
          <w:sz w:val="21"/>
          <w:szCs w:val="21"/>
        </w:rPr>
        <w:t>.</w:t>
      </w:r>
      <w:r w:rsidR="00177743">
        <w:rPr>
          <w:rFonts w:ascii="Calibri" w:hAnsi="Calibri" w:cs="MV Boli"/>
          <w:bCs/>
          <w:spacing w:val="-2"/>
          <w:sz w:val="21"/>
          <w:szCs w:val="21"/>
        </w:rPr>
        <w:t xml:space="preserve"> Dabei handelt es </w:t>
      </w:r>
      <w:r w:rsidR="00DC690B">
        <w:rPr>
          <w:rFonts w:ascii="Calibri" w:hAnsi="Calibri" w:cs="MV Boli"/>
          <w:bCs/>
          <w:spacing w:val="-2"/>
          <w:sz w:val="21"/>
          <w:szCs w:val="21"/>
        </w:rPr>
        <w:t xml:space="preserve">sich </w:t>
      </w:r>
      <w:r w:rsidR="00177743">
        <w:rPr>
          <w:rFonts w:ascii="Calibri" w:hAnsi="Calibri" w:cs="MV Boli"/>
          <w:bCs/>
          <w:spacing w:val="-2"/>
          <w:sz w:val="21"/>
          <w:szCs w:val="21"/>
        </w:rPr>
        <w:t xml:space="preserve">sowohl um </w:t>
      </w:r>
      <w:r w:rsidR="00177743" w:rsidRPr="007D11AA">
        <w:rPr>
          <w:rFonts w:ascii="Calibri" w:hAnsi="Calibri" w:cs="MV Boli"/>
          <w:bCs/>
          <w:spacing w:val="-2"/>
          <w:sz w:val="21"/>
          <w:szCs w:val="21"/>
        </w:rPr>
        <w:t>ein</w:t>
      </w:r>
      <w:r w:rsidR="00177743">
        <w:rPr>
          <w:rFonts w:ascii="Calibri" w:hAnsi="Calibri" w:cs="MV Boli"/>
          <w:bCs/>
          <w:spacing w:val="-2"/>
          <w:sz w:val="21"/>
          <w:szCs w:val="21"/>
        </w:rPr>
        <w:t>stuf</w:t>
      </w:r>
      <w:r w:rsidR="00B87DD6">
        <w:rPr>
          <w:rFonts w:ascii="Calibri" w:hAnsi="Calibri" w:cs="MV Boli"/>
          <w:bCs/>
          <w:spacing w:val="-2"/>
          <w:sz w:val="21"/>
          <w:szCs w:val="21"/>
        </w:rPr>
        <w:t>ig</w:t>
      </w:r>
      <w:r w:rsidR="00177743">
        <w:rPr>
          <w:rFonts w:ascii="Calibri" w:hAnsi="Calibri" w:cs="MV Boli"/>
          <w:bCs/>
          <w:spacing w:val="-2"/>
          <w:sz w:val="21"/>
          <w:szCs w:val="21"/>
        </w:rPr>
        <w:t>e als auch</w:t>
      </w:r>
      <w:r w:rsidR="00177743" w:rsidRPr="007D11AA">
        <w:rPr>
          <w:rFonts w:ascii="Calibri" w:hAnsi="Calibri" w:cs="MV Boli"/>
          <w:bCs/>
          <w:spacing w:val="-2"/>
          <w:sz w:val="21"/>
          <w:szCs w:val="21"/>
        </w:rPr>
        <w:t xml:space="preserve"> mehrstufige</w:t>
      </w:r>
      <w:r w:rsidR="00B87DD6">
        <w:rPr>
          <w:rFonts w:ascii="Calibri" w:hAnsi="Calibri" w:cs="MV Boli"/>
          <w:bCs/>
          <w:spacing w:val="-2"/>
          <w:sz w:val="21"/>
          <w:szCs w:val="21"/>
        </w:rPr>
        <w:t>, temperierte</w:t>
      </w:r>
      <w:r w:rsidR="00177743" w:rsidRPr="007D11AA">
        <w:rPr>
          <w:rFonts w:ascii="Calibri" w:hAnsi="Calibri" w:cs="MV Boli"/>
          <w:bCs/>
          <w:spacing w:val="-2"/>
          <w:sz w:val="21"/>
          <w:szCs w:val="21"/>
        </w:rPr>
        <w:t xml:space="preserve"> Werkzeuge</w:t>
      </w:r>
      <w:r w:rsidR="00177743">
        <w:rPr>
          <w:rFonts w:ascii="Calibri" w:hAnsi="Calibri" w:cs="MV Boli"/>
          <w:bCs/>
          <w:spacing w:val="-2"/>
          <w:sz w:val="21"/>
          <w:szCs w:val="21"/>
        </w:rPr>
        <w:t xml:space="preserve">, die </w:t>
      </w:r>
      <w:r w:rsidR="00B87DD6">
        <w:rPr>
          <w:rFonts w:ascii="Calibri" w:hAnsi="Calibri" w:cs="MV Boli"/>
          <w:bCs/>
          <w:spacing w:val="-2"/>
          <w:sz w:val="21"/>
          <w:szCs w:val="21"/>
        </w:rPr>
        <w:t xml:space="preserve">sich </w:t>
      </w:r>
      <w:r w:rsidR="00177743" w:rsidRPr="007D11AA">
        <w:rPr>
          <w:rFonts w:ascii="Calibri" w:hAnsi="Calibri" w:cs="MV Boli"/>
          <w:bCs/>
          <w:spacing w:val="-2"/>
          <w:sz w:val="21"/>
          <w:szCs w:val="21"/>
        </w:rPr>
        <w:t xml:space="preserve">in den eigenen </w:t>
      </w:r>
      <w:proofErr w:type="spellStart"/>
      <w:r w:rsidR="00177743" w:rsidRPr="007D11AA">
        <w:rPr>
          <w:rFonts w:ascii="Calibri" w:hAnsi="Calibri" w:cs="MV Boli"/>
          <w:bCs/>
          <w:spacing w:val="-2"/>
          <w:sz w:val="21"/>
          <w:szCs w:val="21"/>
        </w:rPr>
        <w:t>Extrusions</w:t>
      </w:r>
      <w:r w:rsidR="00B87DD6">
        <w:rPr>
          <w:rFonts w:ascii="Calibri" w:hAnsi="Calibri" w:cs="MV Boli"/>
          <w:bCs/>
          <w:spacing w:val="-2"/>
          <w:sz w:val="21"/>
          <w:szCs w:val="21"/>
        </w:rPr>
        <w:t>anlagen</w:t>
      </w:r>
      <w:proofErr w:type="spellEnd"/>
      <w:r w:rsidR="00177743" w:rsidRPr="007D11AA">
        <w:rPr>
          <w:rFonts w:ascii="Calibri" w:hAnsi="Calibri" w:cs="MV Boli"/>
          <w:bCs/>
          <w:spacing w:val="-2"/>
          <w:sz w:val="21"/>
          <w:szCs w:val="21"/>
        </w:rPr>
        <w:t xml:space="preserve"> </w:t>
      </w:r>
      <w:r w:rsidR="00177743">
        <w:rPr>
          <w:rFonts w:ascii="Calibri" w:hAnsi="Calibri" w:cs="MV Boli"/>
          <w:bCs/>
          <w:spacing w:val="-2"/>
          <w:sz w:val="21"/>
          <w:szCs w:val="21"/>
        </w:rPr>
        <w:t xml:space="preserve">von SLS </w:t>
      </w:r>
      <w:r w:rsidR="00177743" w:rsidRPr="007D11AA">
        <w:rPr>
          <w:rFonts w:ascii="Calibri" w:hAnsi="Calibri" w:cs="MV Boli"/>
          <w:bCs/>
          <w:spacing w:val="-2"/>
          <w:sz w:val="21"/>
          <w:szCs w:val="21"/>
        </w:rPr>
        <w:t xml:space="preserve">bewähren müssen, </w:t>
      </w:r>
      <w:r w:rsidR="00177743">
        <w:rPr>
          <w:rFonts w:ascii="Calibri" w:hAnsi="Calibri" w:cs="MV Boli"/>
          <w:bCs/>
          <w:spacing w:val="-2"/>
          <w:sz w:val="21"/>
          <w:szCs w:val="21"/>
        </w:rPr>
        <w:t xml:space="preserve">wo sie </w:t>
      </w:r>
      <w:r w:rsidR="00177743" w:rsidRPr="007D11AA">
        <w:rPr>
          <w:rFonts w:ascii="Calibri" w:hAnsi="Calibri" w:cs="MV Boli"/>
          <w:bCs/>
          <w:spacing w:val="-2"/>
          <w:sz w:val="21"/>
          <w:szCs w:val="21"/>
        </w:rPr>
        <w:t xml:space="preserve">einer </w:t>
      </w:r>
      <w:r w:rsidR="00D43F82">
        <w:rPr>
          <w:rFonts w:ascii="Calibri" w:hAnsi="Calibri" w:cs="MV Boli"/>
          <w:bCs/>
          <w:spacing w:val="-2"/>
          <w:sz w:val="21"/>
          <w:szCs w:val="21"/>
        </w:rPr>
        <w:t>engmaschigen</w:t>
      </w:r>
      <w:r w:rsidR="00177743" w:rsidRPr="007D11AA">
        <w:rPr>
          <w:rFonts w:ascii="Calibri" w:hAnsi="Calibri" w:cs="MV Boli"/>
          <w:bCs/>
          <w:spacing w:val="-2"/>
          <w:sz w:val="21"/>
          <w:szCs w:val="21"/>
        </w:rPr>
        <w:t xml:space="preserve"> Qualitäts</w:t>
      </w:r>
      <w:r w:rsidR="00B87DD6">
        <w:rPr>
          <w:rFonts w:ascii="Calibri" w:hAnsi="Calibri" w:cs="MV Boli"/>
          <w:bCs/>
          <w:spacing w:val="-2"/>
          <w:sz w:val="21"/>
          <w:szCs w:val="21"/>
        </w:rPr>
        <w:t>sicherung</w:t>
      </w:r>
      <w:r w:rsidR="00177743" w:rsidRPr="007D11AA">
        <w:rPr>
          <w:rFonts w:ascii="Calibri" w:hAnsi="Calibri" w:cs="MV Boli"/>
          <w:bCs/>
          <w:spacing w:val="-2"/>
          <w:sz w:val="21"/>
          <w:szCs w:val="21"/>
        </w:rPr>
        <w:t xml:space="preserve"> und einem ständigen Verbesserungsprozess</w:t>
      </w:r>
      <w:r w:rsidR="00177743">
        <w:rPr>
          <w:rFonts w:ascii="Calibri" w:hAnsi="Calibri" w:cs="MV Boli"/>
          <w:bCs/>
          <w:spacing w:val="-2"/>
          <w:sz w:val="21"/>
          <w:szCs w:val="21"/>
        </w:rPr>
        <w:t xml:space="preserve"> unterliegen</w:t>
      </w:r>
      <w:r w:rsidR="00177743" w:rsidRPr="007D11AA">
        <w:rPr>
          <w:rFonts w:ascii="Calibri" w:hAnsi="Calibri" w:cs="MV Boli"/>
          <w:bCs/>
          <w:spacing w:val="-2"/>
          <w:sz w:val="21"/>
          <w:szCs w:val="21"/>
        </w:rPr>
        <w:t>. „</w:t>
      </w:r>
      <w:r w:rsidR="00B87DD6">
        <w:rPr>
          <w:rFonts w:ascii="Calibri" w:hAnsi="Calibri" w:cs="MV Boli"/>
          <w:bCs/>
          <w:spacing w:val="-2"/>
          <w:sz w:val="21"/>
          <w:szCs w:val="21"/>
        </w:rPr>
        <w:t>W</w:t>
      </w:r>
      <w:r w:rsidR="00177743" w:rsidRPr="007D11AA">
        <w:rPr>
          <w:rFonts w:ascii="Calibri" w:hAnsi="Calibri" w:cs="MV Boli"/>
          <w:bCs/>
          <w:spacing w:val="-2"/>
          <w:sz w:val="21"/>
          <w:szCs w:val="21"/>
        </w:rPr>
        <w:t xml:space="preserve">ir </w:t>
      </w:r>
      <w:r w:rsidR="00B87DD6">
        <w:rPr>
          <w:rFonts w:ascii="Calibri" w:hAnsi="Calibri" w:cs="MV Boli"/>
          <w:bCs/>
          <w:spacing w:val="-2"/>
          <w:sz w:val="21"/>
          <w:szCs w:val="21"/>
        </w:rPr>
        <w:t xml:space="preserve">lassen uns hierbei vom </w:t>
      </w:r>
      <w:r w:rsidR="00177743" w:rsidRPr="007D11AA">
        <w:rPr>
          <w:rFonts w:ascii="Calibri" w:hAnsi="Calibri" w:cs="MV Boli"/>
          <w:bCs/>
          <w:spacing w:val="-2"/>
          <w:sz w:val="21"/>
          <w:szCs w:val="21"/>
        </w:rPr>
        <w:t>Prinzip `Kein</w:t>
      </w:r>
      <w:r w:rsidR="00D87604">
        <w:rPr>
          <w:rFonts w:ascii="Calibri" w:hAnsi="Calibri" w:cs="MV Boli"/>
          <w:bCs/>
          <w:spacing w:val="-2"/>
          <w:sz w:val="21"/>
          <w:szCs w:val="21"/>
        </w:rPr>
        <w:t xml:space="preserve">e Produktion ohne </w:t>
      </w:r>
      <w:r w:rsidR="00177743" w:rsidRPr="007D11AA">
        <w:rPr>
          <w:rFonts w:ascii="Calibri" w:hAnsi="Calibri" w:cs="MV Boli"/>
          <w:bCs/>
          <w:spacing w:val="-2"/>
          <w:sz w:val="21"/>
          <w:szCs w:val="21"/>
        </w:rPr>
        <w:t xml:space="preserve">Werkzeug´ </w:t>
      </w:r>
      <w:r w:rsidR="00B87DD6">
        <w:rPr>
          <w:rFonts w:ascii="Calibri" w:hAnsi="Calibri" w:cs="MV Boli"/>
          <w:bCs/>
          <w:spacing w:val="-2"/>
          <w:sz w:val="21"/>
          <w:szCs w:val="21"/>
        </w:rPr>
        <w:t>leiten</w:t>
      </w:r>
      <w:r w:rsidR="00DC690B">
        <w:rPr>
          <w:rFonts w:ascii="Calibri" w:hAnsi="Calibri" w:cs="MV Boli"/>
          <w:bCs/>
          <w:spacing w:val="-2"/>
          <w:sz w:val="21"/>
          <w:szCs w:val="21"/>
        </w:rPr>
        <w:t xml:space="preserve">, was </w:t>
      </w:r>
      <w:r w:rsidR="00B87DD6">
        <w:rPr>
          <w:rFonts w:ascii="Calibri" w:hAnsi="Calibri" w:cs="MV Boli"/>
          <w:bCs/>
          <w:spacing w:val="-2"/>
          <w:sz w:val="21"/>
          <w:szCs w:val="21"/>
        </w:rPr>
        <w:t>dem Kunden einen signifikanten Mehrwert</w:t>
      </w:r>
      <w:r w:rsidR="00DC690B">
        <w:rPr>
          <w:rFonts w:ascii="Calibri" w:hAnsi="Calibri" w:cs="MV Boli"/>
          <w:bCs/>
          <w:spacing w:val="-2"/>
          <w:sz w:val="21"/>
          <w:szCs w:val="21"/>
        </w:rPr>
        <w:t xml:space="preserve"> bietet</w:t>
      </w:r>
      <w:r w:rsidR="00B87DD6">
        <w:rPr>
          <w:rFonts w:ascii="Calibri" w:hAnsi="Calibri" w:cs="MV Boli"/>
          <w:bCs/>
          <w:spacing w:val="-2"/>
          <w:sz w:val="21"/>
          <w:szCs w:val="21"/>
        </w:rPr>
        <w:t xml:space="preserve">: Er </w:t>
      </w:r>
      <w:r w:rsidR="00177743" w:rsidRPr="007D11AA">
        <w:rPr>
          <w:rFonts w:ascii="Calibri" w:hAnsi="Calibri" w:cs="MV Boli"/>
          <w:bCs/>
          <w:spacing w:val="-2"/>
          <w:sz w:val="21"/>
          <w:szCs w:val="21"/>
        </w:rPr>
        <w:t>erspar</w:t>
      </w:r>
      <w:r w:rsidR="00B87DD6">
        <w:rPr>
          <w:rFonts w:ascii="Calibri" w:hAnsi="Calibri" w:cs="MV Boli"/>
          <w:bCs/>
          <w:spacing w:val="-2"/>
          <w:sz w:val="21"/>
          <w:szCs w:val="21"/>
        </w:rPr>
        <w:t xml:space="preserve">t sich </w:t>
      </w:r>
      <w:r w:rsidR="00177743" w:rsidRPr="007D11AA">
        <w:rPr>
          <w:rFonts w:ascii="Calibri" w:hAnsi="Calibri" w:cs="MV Boli"/>
          <w:bCs/>
          <w:spacing w:val="-2"/>
          <w:sz w:val="21"/>
          <w:szCs w:val="21"/>
        </w:rPr>
        <w:t xml:space="preserve">den </w:t>
      </w:r>
      <w:r w:rsidR="00B87DD6">
        <w:rPr>
          <w:rFonts w:ascii="Calibri" w:hAnsi="Calibri" w:cs="MV Boli"/>
          <w:bCs/>
          <w:spacing w:val="-2"/>
          <w:sz w:val="21"/>
          <w:szCs w:val="21"/>
        </w:rPr>
        <w:t>oft mühseligen und teuren Abstimmungsa</w:t>
      </w:r>
      <w:r w:rsidR="00177743" w:rsidRPr="007D11AA">
        <w:rPr>
          <w:rFonts w:ascii="Calibri" w:hAnsi="Calibri" w:cs="MV Boli"/>
          <w:bCs/>
          <w:spacing w:val="-2"/>
          <w:sz w:val="21"/>
          <w:szCs w:val="21"/>
        </w:rPr>
        <w:t>ufwand</w:t>
      </w:r>
      <w:r w:rsidR="00B87DD6">
        <w:rPr>
          <w:rFonts w:ascii="Calibri" w:hAnsi="Calibri" w:cs="MV Boli"/>
          <w:bCs/>
          <w:spacing w:val="-2"/>
          <w:sz w:val="21"/>
          <w:szCs w:val="21"/>
        </w:rPr>
        <w:t xml:space="preserve"> mit </w:t>
      </w:r>
      <w:r w:rsidR="00177743" w:rsidRPr="007D11AA">
        <w:rPr>
          <w:rFonts w:ascii="Calibri" w:hAnsi="Calibri" w:cs="MV Boli"/>
          <w:bCs/>
          <w:spacing w:val="-2"/>
          <w:sz w:val="21"/>
          <w:szCs w:val="21"/>
        </w:rPr>
        <w:t>externen Werkzeugbau</w:t>
      </w:r>
      <w:r w:rsidR="00B87DD6">
        <w:rPr>
          <w:rFonts w:ascii="Calibri" w:hAnsi="Calibri" w:cs="MV Boli"/>
          <w:bCs/>
          <w:spacing w:val="-2"/>
          <w:sz w:val="21"/>
          <w:szCs w:val="21"/>
        </w:rPr>
        <w:t>er</w:t>
      </w:r>
      <w:r w:rsidR="00D87604">
        <w:rPr>
          <w:rFonts w:ascii="Calibri" w:hAnsi="Calibri" w:cs="MV Boli"/>
          <w:bCs/>
          <w:spacing w:val="-2"/>
          <w:sz w:val="21"/>
          <w:szCs w:val="21"/>
        </w:rPr>
        <w:t>n</w:t>
      </w:r>
      <w:r w:rsidR="00B87DD6">
        <w:rPr>
          <w:rFonts w:ascii="Calibri" w:hAnsi="Calibri" w:cs="MV Boli"/>
          <w:bCs/>
          <w:spacing w:val="-2"/>
          <w:sz w:val="21"/>
          <w:szCs w:val="21"/>
        </w:rPr>
        <w:t xml:space="preserve"> und erhält </w:t>
      </w:r>
      <w:r w:rsidR="00D87604">
        <w:rPr>
          <w:rFonts w:ascii="Calibri" w:hAnsi="Calibri" w:cs="MV Boli"/>
          <w:bCs/>
          <w:spacing w:val="-2"/>
          <w:sz w:val="21"/>
          <w:szCs w:val="21"/>
        </w:rPr>
        <w:t xml:space="preserve">die gesamte </w:t>
      </w:r>
      <w:r w:rsidR="00B87DD6">
        <w:rPr>
          <w:rFonts w:ascii="Calibri" w:hAnsi="Calibri" w:cs="MV Boli"/>
          <w:bCs/>
          <w:spacing w:val="-2"/>
          <w:sz w:val="21"/>
          <w:szCs w:val="21"/>
        </w:rPr>
        <w:t>Leistung aus einer Hand</w:t>
      </w:r>
      <w:r w:rsidR="005F1C31">
        <w:rPr>
          <w:rFonts w:ascii="Calibri" w:hAnsi="Calibri" w:cs="MV Boli"/>
          <w:bCs/>
          <w:spacing w:val="-2"/>
          <w:sz w:val="21"/>
          <w:szCs w:val="21"/>
        </w:rPr>
        <w:t xml:space="preserve">. </w:t>
      </w:r>
      <w:r w:rsidR="00D87604">
        <w:rPr>
          <w:rFonts w:ascii="Calibri" w:hAnsi="Calibri" w:cs="MV Boli"/>
          <w:bCs/>
          <w:spacing w:val="-2"/>
          <w:sz w:val="21"/>
          <w:szCs w:val="21"/>
        </w:rPr>
        <w:t xml:space="preserve">Zudem hat er </w:t>
      </w:r>
      <w:r w:rsidR="00A95AEC">
        <w:rPr>
          <w:rFonts w:ascii="Calibri" w:hAnsi="Calibri" w:cs="MV Boli"/>
          <w:bCs/>
          <w:spacing w:val="-2"/>
          <w:sz w:val="21"/>
          <w:szCs w:val="21"/>
        </w:rPr>
        <w:t>einen Ansprechpartner für alle Fragen, was g</w:t>
      </w:r>
      <w:r w:rsidR="005F1C31">
        <w:rPr>
          <w:rFonts w:ascii="Calibri" w:hAnsi="Calibri" w:cs="MV Boli"/>
          <w:bCs/>
          <w:spacing w:val="-2"/>
          <w:sz w:val="21"/>
          <w:szCs w:val="21"/>
        </w:rPr>
        <w:t xml:space="preserve">erade bei Entwicklungsprojekten und der Realisierung von Sonderlösungen </w:t>
      </w:r>
      <w:r w:rsidR="00D43F82">
        <w:rPr>
          <w:rFonts w:ascii="Calibri" w:hAnsi="Calibri" w:cs="MV Boli"/>
          <w:bCs/>
          <w:spacing w:val="-2"/>
          <w:sz w:val="21"/>
          <w:szCs w:val="21"/>
        </w:rPr>
        <w:t xml:space="preserve">von </w:t>
      </w:r>
      <w:r w:rsidR="005F1C31">
        <w:rPr>
          <w:rFonts w:ascii="Calibri" w:hAnsi="Calibri" w:cs="MV Boli"/>
          <w:bCs/>
          <w:spacing w:val="-2"/>
          <w:sz w:val="21"/>
          <w:szCs w:val="21"/>
        </w:rPr>
        <w:t>Vorteil</w:t>
      </w:r>
      <w:r w:rsidR="00A95AEC">
        <w:rPr>
          <w:rFonts w:ascii="Calibri" w:hAnsi="Calibri" w:cs="MV Boli"/>
          <w:bCs/>
          <w:spacing w:val="-2"/>
          <w:sz w:val="21"/>
          <w:szCs w:val="21"/>
        </w:rPr>
        <w:t xml:space="preserve"> </w:t>
      </w:r>
      <w:r w:rsidR="005F35AC">
        <w:rPr>
          <w:rFonts w:ascii="Calibri" w:hAnsi="Calibri" w:cs="MV Boli"/>
          <w:bCs/>
          <w:spacing w:val="-2"/>
          <w:sz w:val="21"/>
          <w:szCs w:val="21"/>
        </w:rPr>
        <w:t>ist</w:t>
      </w:r>
      <w:r w:rsidR="00B87DD6">
        <w:rPr>
          <w:rFonts w:ascii="Calibri" w:hAnsi="Calibri" w:cs="MV Boli"/>
          <w:bCs/>
          <w:spacing w:val="-2"/>
          <w:sz w:val="21"/>
          <w:szCs w:val="21"/>
        </w:rPr>
        <w:t>“</w:t>
      </w:r>
      <w:r w:rsidR="00177743" w:rsidRPr="007D11AA">
        <w:rPr>
          <w:rFonts w:ascii="Calibri" w:hAnsi="Calibri" w:cs="MV Boli"/>
          <w:bCs/>
          <w:spacing w:val="-2"/>
          <w:sz w:val="21"/>
          <w:szCs w:val="21"/>
        </w:rPr>
        <w:t>, betont Jan Leibrock.</w:t>
      </w:r>
    </w:p>
    <w:p w14:paraId="19F264B4" w14:textId="61FB1404" w:rsidR="00092DD5" w:rsidRPr="00092DD5" w:rsidRDefault="00D62ACD" w:rsidP="00092DD5">
      <w:pPr>
        <w:spacing w:after="120" w:line="360" w:lineRule="auto"/>
        <w:ind w:left="0"/>
        <w:jc w:val="both"/>
        <w:rPr>
          <w:rFonts w:ascii="Calibri" w:hAnsi="Calibri" w:cs="MV Boli"/>
          <w:b/>
          <w:bCs/>
          <w:spacing w:val="-2"/>
          <w:sz w:val="21"/>
          <w:szCs w:val="21"/>
        </w:rPr>
      </w:pPr>
      <w:r>
        <w:rPr>
          <w:rFonts w:ascii="Calibri" w:hAnsi="Calibri" w:cs="MV Boli"/>
          <w:b/>
          <w:bCs/>
          <w:spacing w:val="-2"/>
          <w:sz w:val="21"/>
          <w:szCs w:val="21"/>
        </w:rPr>
        <w:lastRenderedPageBreak/>
        <w:t>B</w:t>
      </w:r>
      <w:r w:rsidR="00D87604" w:rsidRPr="00D87604">
        <w:rPr>
          <w:rFonts w:ascii="Calibri" w:hAnsi="Calibri" w:cs="MV Boli"/>
          <w:b/>
          <w:bCs/>
          <w:spacing w:val="-2"/>
          <w:sz w:val="21"/>
          <w:szCs w:val="21"/>
        </w:rPr>
        <w:t>ei Bedarf beschichtet</w:t>
      </w:r>
    </w:p>
    <w:p w14:paraId="030E013F" w14:textId="6E10833E" w:rsidR="00092DD5" w:rsidRDefault="00092DD5" w:rsidP="00092DD5">
      <w:pPr>
        <w:spacing w:after="120" w:line="360" w:lineRule="auto"/>
        <w:ind w:left="0"/>
        <w:jc w:val="both"/>
        <w:rPr>
          <w:rFonts w:ascii="Calibri" w:hAnsi="Calibri" w:cs="MV Boli"/>
          <w:bCs/>
          <w:spacing w:val="-2"/>
          <w:sz w:val="21"/>
          <w:szCs w:val="21"/>
        </w:rPr>
      </w:pPr>
      <w:r>
        <w:rPr>
          <w:rFonts w:ascii="Calibri" w:hAnsi="Calibri" w:cs="MV Boli"/>
          <w:bCs/>
          <w:spacing w:val="-2"/>
          <w:sz w:val="21"/>
          <w:szCs w:val="21"/>
        </w:rPr>
        <w:t>D</w:t>
      </w:r>
      <w:r w:rsidRPr="00092DD5">
        <w:rPr>
          <w:rFonts w:ascii="Calibri" w:hAnsi="Calibri" w:cs="MV Boli"/>
          <w:bCs/>
          <w:spacing w:val="-2"/>
          <w:sz w:val="21"/>
          <w:szCs w:val="21"/>
        </w:rPr>
        <w:t xml:space="preserve">ie Extrusionswerkzeuge </w:t>
      </w:r>
      <w:r>
        <w:rPr>
          <w:rFonts w:ascii="Calibri" w:hAnsi="Calibri" w:cs="MV Boli"/>
          <w:bCs/>
          <w:spacing w:val="-2"/>
          <w:sz w:val="21"/>
          <w:szCs w:val="21"/>
        </w:rPr>
        <w:t xml:space="preserve">von SLS bestehen </w:t>
      </w:r>
      <w:r w:rsidRPr="00092DD5">
        <w:rPr>
          <w:rFonts w:ascii="Calibri" w:hAnsi="Calibri" w:cs="MV Boli"/>
          <w:bCs/>
          <w:spacing w:val="-2"/>
          <w:sz w:val="21"/>
          <w:szCs w:val="21"/>
        </w:rPr>
        <w:t xml:space="preserve">aus </w:t>
      </w:r>
      <w:r>
        <w:rPr>
          <w:rFonts w:ascii="Calibri" w:hAnsi="Calibri" w:cs="MV Boli"/>
          <w:bCs/>
          <w:spacing w:val="-2"/>
          <w:sz w:val="21"/>
          <w:szCs w:val="21"/>
        </w:rPr>
        <w:t xml:space="preserve">hochwertigen </w:t>
      </w:r>
      <w:r w:rsidRPr="00092DD5">
        <w:rPr>
          <w:rFonts w:ascii="Calibri" w:hAnsi="Calibri" w:cs="MV Boli"/>
          <w:bCs/>
          <w:spacing w:val="-2"/>
          <w:sz w:val="21"/>
          <w:szCs w:val="21"/>
        </w:rPr>
        <w:t>Stahl</w:t>
      </w:r>
      <w:r>
        <w:rPr>
          <w:rFonts w:ascii="Calibri" w:hAnsi="Calibri" w:cs="MV Boli"/>
          <w:bCs/>
          <w:spacing w:val="-2"/>
          <w:sz w:val="21"/>
          <w:szCs w:val="21"/>
        </w:rPr>
        <w:t>sorten</w:t>
      </w:r>
      <w:r w:rsidRPr="00092DD5">
        <w:rPr>
          <w:rFonts w:ascii="Calibri" w:hAnsi="Calibri" w:cs="MV Boli"/>
          <w:bCs/>
          <w:spacing w:val="-2"/>
          <w:sz w:val="21"/>
          <w:szCs w:val="21"/>
        </w:rPr>
        <w:t xml:space="preserve">. </w:t>
      </w:r>
      <w:r>
        <w:rPr>
          <w:rFonts w:ascii="Calibri" w:hAnsi="Calibri" w:cs="MV Boli"/>
          <w:bCs/>
          <w:spacing w:val="-2"/>
          <w:sz w:val="21"/>
          <w:szCs w:val="21"/>
        </w:rPr>
        <w:t xml:space="preserve">Für die </w:t>
      </w:r>
      <w:r w:rsidRPr="00092DD5">
        <w:rPr>
          <w:rFonts w:ascii="Calibri" w:hAnsi="Calibri" w:cs="MV Boli"/>
          <w:bCs/>
          <w:spacing w:val="-2"/>
          <w:sz w:val="21"/>
          <w:szCs w:val="21"/>
        </w:rPr>
        <w:t xml:space="preserve">Bearbeitung </w:t>
      </w:r>
      <w:r>
        <w:rPr>
          <w:rFonts w:ascii="Calibri" w:hAnsi="Calibri" w:cs="MV Boli"/>
          <w:bCs/>
          <w:spacing w:val="-2"/>
          <w:sz w:val="21"/>
          <w:szCs w:val="21"/>
        </w:rPr>
        <w:t xml:space="preserve">und das oberflächentechnische Finishing verfügt </w:t>
      </w:r>
      <w:r w:rsidRPr="00092DD5">
        <w:rPr>
          <w:rFonts w:ascii="Calibri" w:hAnsi="Calibri" w:cs="MV Boli"/>
          <w:bCs/>
          <w:spacing w:val="-2"/>
          <w:sz w:val="21"/>
          <w:szCs w:val="21"/>
        </w:rPr>
        <w:t xml:space="preserve">der Werkzeugbau </w:t>
      </w:r>
      <w:r w:rsidR="00DC690B">
        <w:rPr>
          <w:rFonts w:ascii="Calibri" w:hAnsi="Calibri" w:cs="MV Boli"/>
          <w:bCs/>
          <w:spacing w:val="-2"/>
          <w:sz w:val="21"/>
          <w:szCs w:val="21"/>
        </w:rPr>
        <w:t>des Unternehmens</w:t>
      </w:r>
      <w:r w:rsidRPr="00092DD5">
        <w:rPr>
          <w:rFonts w:ascii="Calibri" w:hAnsi="Calibri" w:cs="MV Boli"/>
          <w:bCs/>
          <w:spacing w:val="-2"/>
          <w:sz w:val="21"/>
          <w:szCs w:val="21"/>
        </w:rPr>
        <w:t xml:space="preserve"> </w:t>
      </w:r>
      <w:r>
        <w:rPr>
          <w:rFonts w:ascii="Calibri" w:hAnsi="Calibri" w:cs="MV Boli"/>
          <w:bCs/>
          <w:spacing w:val="-2"/>
          <w:sz w:val="21"/>
          <w:szCs w:val="21"/>
        </w:rPr>
        <w:t xml:space="preserve">über </w:t>
      </w:r>
      <w:r w:rsidRPr="00092DD5">
        <w:rPr>
          <w:rFonts w:ascii="Calibri" w:hAnsi="Calibri" w:cs="MV Boli"/>
          <w:bCs/>
          <w:spacing w:val="-2"/>
          <w:sz w:val="21"/>
          <w:szCs w:val="21"/>
        </w:rPr>
        <w:t>eine</w:t>
      </w:r>
      <w:r w:rsidR="007A405D">
        <w:rPr>
          <w:rFonts w:ascii="Calibri" w:hAnsi="Calibri" w:cs="MV Boli"/>
          <w:bCs/>
          <w:spacing w:val="-2"/>
          <w:sz w:val="21"/>
          <w:szCs w:val="21"/>
        </w:rPr>
        <w:t xml:space="preserve">n </w:t>
      </w:r>
      <w:r w:rsidRPr="00092DD5">
        <w:rPr>
          <w:rFonts w:ascii="Calibri" w:hAnsi="Calibri" w:cs="MV Boli"/>
          <w:bCs/>
          <w:spacing w:val="-2"/>
          <w:sz w:val="21"/>
          <w:szCs w:val="21"/>
        </w:rPr>
        <w:t>modernen Maschinenpark</w:t>
      </w:r>
      <w:r>
        <w:rPr>
          <w:rFonts w:ascii="Calibri" w:hAnsi="Calibri" w:cs="MV Boli"/>
          <w:bCs/>
          <w:spacing w:val="-2"/>
          <w:sz w:val="21"/>
          <w:szCs w:val="21"/>
        </w:rPr>
        <w:t>, der e</w:t>
      </w:r>
      <w:r w:rsidRPr="00092DD5">
        <w:rPr>
          <w:rFonts w:ascii="Calibri" w:hAnsi="Calibri" w:cs="MV Boli"/>
          <w:bCs/>
          <w:spacing w:val="-2"/>
          <w:sz w:val="21"/>
          <w:szCs w:val="21"/>
        </w:rPr>
        <w:t xml:space="preserve">ine große Bandbreite von Fertigungsverfahren </w:t>
      </w:r>
      <w:r>
        <w:rPr>
          <w:rFonts w:ascii="Calibri" w:hAnsi="Calibri" w:cs="MV Boli"/>
          <w:bCs/>
          <w:spacing w:val="-2"/>
          <w:sz w:val="21"/>
          <w:szCs w:val="21"/>
        </w:rPr>
        <w:t>abdeckt. F</w:t>
      </w:r>
      <w:r w:rsidRPr="00092DD5">
        <w:rPr>
          <w:rFonts w:ascii="Calibri" w:hAnsi="Calibri" w:cs="MV Boli"/>
          <w:bCs/>
          <w:spacing w:val="-2"/>
          <w:sz w:val="21"/>
          <w:szCs w:val="21"/>
        </w:rPr>
        <w:t>räsen</w:t>
      </w:r>
      <w:r>
        <w:rPr>
          <w:rFonts w:ascii="Calibri" w:hAnsi="Calibri" w:cs="MV Boli"/>
          <w:bCs/>
          <w:spacing w:val="-2"/>
          <w:sz w:val="21"/>
          <w:szCs w:val="21"/>
        </w:rPr>
        <w:t>,</w:t>
      </w:r>
      <w:r w:rsidRPr="00092DD5">
        <w:rPr>
          <w:rFonts w:ascii="Calibri" w:hAnsi="Calibri" w:cs="MV Boli"/>
          <w:bCs/>
          <w:spacing w:val="-2"/>
          <w:sz w:val="21"/>
          <w:szCs w:val="21"/>
        </w:rPr>
        <w:t xml:space="preserve"> Drehen</w:t>
      </w:r>
      <w:r>
        <w:rPr>
          <w:rFonts w:ascii="Calibri" w:hAnsi="Calibri" w:cs="MV Boli"/>
          <w:bCs/>
          <w:spacing w:val="-2"/>
          <w:sz w:val="21"/>
          <w:szCs w:val="21"/>
        </w:rPr>
        <w:t>,</w:t>
      </w:r>
      <w:r w:rsidRPr="00092DD5">
        <w:rPr>
          <w:rFonts w:ascii="Calibri" w:hAnsi="Calibri" w:cs="MV Boli"/>
          <w:bCs/>
          <w:spacing w:val="-2"/>
          <w:sz w:val="21"/>
          <w:szCs w:val="21"/>
        </w:rPr>
        <w:t xml:space="preserve"> Bohren und Erodieren </w:t>
      </w:r>
      <w:r>
        <w:rPr>
          <w:rFonts w:ascii="Calibri" w:hAnsi="Calibri" w:cs="MV Boli"/>
          <w:bCs/>
          <w:spacing w:val="-2"/>
          <w:sz w:val="21"/>
          <w:szCs w:val="21"/>
        </w:rPr>
        <w:t>stehen hier ebenso auf der Tagesordnung wie S</w:t>
      </w:r>
      <w:r w:rsidRPr="00092DD5">
        <w:rPr>
          <w:rFonts w:ascii="Calibri" w:hAnsi="Calibri" w:cs="MV Boli"/>
          <w:bCs/>
          <w:spacing w:val="-2"/>
          <w:sz w:val="21"/>
          <w:szCs w:val="21"/>
        </w:rPr>
        <w:t>chleifen und Polieren.</w:t>
      </w:r>
      <w:r w:rsidR="00D62ACD">
        <w:rPr>
          <w:rFonts w:ascii="Calibri" w:hAnsi="Calibri" w:cs="MV Boli"/>
          <w:bCs/>
          <w:spacing w:val="-2"/>
          <w:sz w:val="21"/>
          <w:szCs w:val="21"/>
        </w:rPr>
        <w:t xml:space="preserve"> </w:t>
      </w:r>
      <w:r w:rsidRPr="00092DD5">
        <w:rPr>
          <w:rFonts w:ascii="Calibri" w:hAnsi="Calibri" w:cs="MV Boli"/>
          <w:bCs/>
          <w:spacing w:val="-2"/>
          <w:sz w:val="21"/>
          <w:szCs w:val="21"/>
        </w:rPr>
        <w:t>„</w:t>
      </w:r>
      <w:r w:rsidR="00D62ACD">
        <w:rPr>
          <w:rFonts w:ascii="Calibri" w:hAnsi="Calibri" w:cs="MV Boli"/>
          <w:bCs/>
          <w:spacing w:val="-2"/>
          <w:sz w:val="21"/>
          <w:szCs w:val="21"/>
        </w:rPr>
        <w:t xml:space="preserve">Alle von </w:t>
      </w:r>
      <w:r w:rsidRPr="00092DD5">
        <w:rPr>
          <w:rFonts w:ascii="Calibri" w:hAnsi="Calibri" w:cs="MV Boli"/>
          <w:bCs/>
          <w:spacing w:val="-2"/>
          <w:sz w:val="21"/>
          <w:szCs w:val="21"/>
        </w:rPr>
        <w:t xml:space="preserve">uns </w:t>
      </w:r>
      <w:r w:rsidR="00D62ACD">
        <w:rPr>
          <w:rFonts w:ascii="Calibri" w:hAnsi="Calibri" w:cs="MV Boli"/>
          <w:bCs/>
          <w:spacing w:val="-2"/>
          <w:sz w:val="21"/>
          <w:szCs w:val="21"/>
        </w:rPr>
        <w:t xml:space="preserve">gefertigten </w:t>
      </w:r>
      <w:r w:rsidRPr="00092DD5">
        <w:rPr>
          <w:rFonts w:ascii="Calibri" w:hAnsi="Calibri" w:cs="MV Boli"/>
          <w:bCs/>
          <w:spacing w:val="-2"/>
          <w:sz w:val="21"/>
          <w:szCs w:val="21"/>
        </w:rPr>
        <w:t xml:space="preserve">und </w:t>
      </w:r>
      <w:r w:rsidR="00D62ACD">
        <w:rPr>
          <w:rFonts w:ascii="Calibri" w:hAnsi="Calibri" w:cs="MV Boli"/>
          <w:bCs/>
          <w:spacing w:val="-2"/>
          <w:sz w:val="21"/>
          <w:szCs w:val="21"/>
        </w:rPr>
        <w:t xml:space="preserve">in der Produktion verwendeten </w:t>
      </w:r>
      <w:r w:rsidRPr="00092DD5">
        <w:rPr>
          <w:rFonts w:ascii="Calibri" w:hAnsi="Calibri" w:cs="MV Boli"/>
          <w:bCs/>
          <w:spacing w:val="-2"/>
          <w:sz w:val="21"/>
          <w:szCs w:val="21"/>
        </w:rPr>
        <w:t xml:space="preserve">Extrusionswerkzeuge </w:t>
      </w:r>
      <w:r w:rsidR="009E2B47">
        <w:rPr>
          <w:rFonts w:ascii="Calibri" w:hAnsi="Calibri" w:cs="MV Boli"/>
          <w:bCs/>
          <w:spacing w:val="-2"/>
          <w:sz w:val="21"/>
          <w:szCs w:val="21"/>
        </w:rPr>
        <w:t xml:space="preserve">sind </w:t>
      </w:r>
      <w:r w:rsidR="00D62ACD" w:rsidRPr="00D62ACD">
        <w:rPr>
          <w:rFonts w:ascii="Calibri" w:hAnsi="Calibri" w:cs="MV Boli"/>
          <w:bCs/>
          <w:spacing w:val="-2"/>
          <w:sz w:val="21"/>
          <w:szCs w:val="21"/>
        </w:rPr>
        <w:t>fluidtechnisch</w:t>
      </w:r>
      <w:r w:rsidR="009E2B47">
        <w:rPr>
          <w:rFonts w:ascii="Calibri" w:hAnsi="Calibri" w:cs="MV Boli"/>
          <w:bCs/>
          <w:spacing w:val="-2"/>
          <w:sz w:val="21"/>
          <w:szCs w:val="21"/>
        </w:rPr>
        <w:t xml:space="preserve"> o</w:t>
      </w:r>
      <w:r w:rsidR="00D62ACD" w:rsidRPr="00D62ACD">
        <w:rPr>
          <w:rFonts w:ascii="Calibri" w:hAnsi="Calibri" w:cs="MV Boli"/>
          <w:bCs/>
          <w:spacing w:val="-2"/>
          <w:sz w:val="21"/>
          <w:szCs w:val="21"/>
        </w:rPr>
        <w:t>ptimier</w:t>
      </w:r>
      <w:r w:rsidR="009E2B47">
        <w:rPr>
          <w:rFonts w:ascii="Calibri" w:hAnsi="Calibri" w:cs="MV Boli"/>
          <w:bCs/>
          <w:spacing w:val="-2"/>
          <w:sz w:val="21"/>
          <w:szCs w:val="21"/>
        </w:rPr>
        <w:t xml:space="preserve">t </w:t>
      </w:r>
      <w:r w:rsidR="00D62ACD">
        <w:rPr>
          <w:rFonts w:ascii="Calibri" w:hAnsi="Calibri" w:cs="MV Boli"/>
          <w:bCs/>
          <w:spacing w:val="-2"/>
          <w:sz w:val="21"/>
          <w:szCs w:val="21"/>
        </w:rPr>
        <w:t xml:space="preserve">und </w:t>
      </w:r>
      <w:r w:rsidR="009E2B47">
        <w:rPr>
          <w:rFonts w:ascii="Calibri" w:hAnsi="Calibri" w:cs="MV Boli"/>
          <w:bCs/>
          <w:spacing w:val="-2"/>
          <w:sz w:val="21"/>
          <w:szCs w:val="21"/>
        </w:rPr>
        <w:t xml:space="preserve">erhalten </w:t>
      </w:r>
      <w:r w:rsidR="00D62ACD" w:rsidRPr="00092DD5">
        <w:rPr>
          <w:rFonts w:ascii="Calibri" w:hAnsi="Calibri" w:cs="MV Boli"/>
          <w:bCs/>
          <w:spacing w:val="-2"/>
          <w:sz w:val="21"/>
          <w:szCs w:val="21"/>
        </w:rPr>
        <w:t xml:space="preserve">bei Bedarf – etwa zur </w:t>
      </w:r>
      <w:r w:rsidR="00AF390D">
        <w:rPr>
          <w:rFonts w:ascii="Calibri" w:hAnsi="Calibri" w:cs="MV Boli"/>
          <w:bCs/>
          <w:spacing w:val="-2"/>
          <w:sz w:val="21"/>
          <w:szCs w:val="21"/>
        </w:rPr>
        <w:t xml:space="preserve">Ausweitung </w:t>
      </w:r>
      <w:r w:rsidR="00D62ACD" w:rsidRPr="00092DD5">
        <w:rPr>
          <w:rFonts w:ascii="Calibri" w:hAnsi="Calibri" w:cs="MV Boli"/>
          <w:bCs/>
          <w:spacing w:val="-2"/>
          <w:sz w:val="21"/>
          <w:szCs w:val="21"/>
        </w:rPr>
        <w:t xml:space="preserve">der Verschleißgrenze – </w:t>
      </w:r>
      <w:r w:rsidR="009E2B47">
        <w:rPr>
          <w:rFonts w:ascii="Calibri" w:hAnsi="Calibri" w:cs="MV Boli"/>
          <w:bCs/>
          <w:spacing w:val="-2"/>
          <w:sz w:val="21"/>
          <w:szCs w:val="21"/>
        </w:rPr>
        <w:t>eine B</w:t>
      </w:r>
      <w:r w:rsidR="00D62ACD" w:rsidRPr="00092DD5">
        <w:rPr>
          <w:rFonts w:ascii="Calibri" w:hAnsi="Calibri" w:cs="MV Boli"/>
          <w:bCs/>
          <w:spacing w:val="-2"/>
          <w:sz w:val="21"/>
          <w:szCs w:val="21"/>
        </w:rPr>
        <w:t>eschicht</w:t>
      </w:r>
      <w:r w:rsidR="009E2B47">
        <w:rPr>
          <w:rFonts w:ascii="Calibri" w:hAnsi="Calibri" w:cs="MV Boli"/>
          <w:bCs/>
          <w:spacing w:val="-2"/>
          <w:sz w:val="21"/>
          <w:szCs w:val="21"/>
        </w:rPr>
        <w:t>ung</w:t>
      </w:r>
      <w:r w:rsidR="00970310">
        <w:rPr>
          <w:rFonts w:ascii="Calibri" w:hAnsi="Calibri" w:cs="MV Boli"/>
          <w:bCs/>
          <w:spacing w:val="-2"/>
          <w:sz w:val="21"/>
          <w:szCs w:val="21"/>
        </w:rPr>
        <w:t>.</w:t>
      </w:r>
      <w:r w:rsidRPr="00092DD5">
        <w:rPr>
          <w:rFonts w:ascii="Calibri" w:hAnsi="Calibri" w:cs="MV Boli"/>
          <w:bCs/>
          <w:spacing w:val="-2"/>
          <w:sz w:val="21"/>
          <w:szCs w:val="21"/>
        </w:rPr>
        <w:t xml:space="preserve"> </w:t>
      </w:r>
      <w:r w:rsidR="00D62ACD">
        <w:rPr>
          <w:rFonts w:ascii="Calibri" w:hAnsi="Calibri" w:cs="MV Boli"/>
          <w:bCs/>
          <w:spacing w:val="-2"/>
          <w:sz w:val="21"/>
          <w:szCs w:val="21"/>
        </w:rPr>
        <w:t xml:space="preserve">Außerdem werden sie von uns </w:t>
      </w:r>
      <w:r w:rsidRPr="00092DD5">
        <w:rPr>
          <w:rFonts w:ascii="Calibri" w:hAnsi="Calibri" w:cs="MV Boli"/>
          <w:bCs/>
          <w:spacing w:val="-2"/>
          <w:sz w:val="21"/>
          <w:szCs w:val="21"/>
        </w:rPr>
        <w:t>gereinigt, versichert</w:t>
      </w:r>
      <w:r w:rsidR="00AF390D">
        <w:rPr>
          <w:rFonts w:ascii="Calibri" w:hAnsi="Calibri" w:cs="MV Boli"/>
          <w:bCs/>
          <w:spacing w:val="-2"/>
          <w:sz w:val="21"/>
          <w:szCs w:val="21"/>
        </w:rPr>
        <w:t xml:space="preserve"> und</w:t>
      </w:r>
      <w:r w:rsidRPr="00092DD5">
        <w:rPr>
          <w:rFonts w:ascii="Calibri" w:hAnsi="Calibri" w:cs="MV Boli"/>
          <w:bCs/>
          <w:spacing w:val="-2"/>
          <w:sz w:val="21"/>
          <w:szCs w:val="21"/>
        </w:rPr>
        <w:t xml:space="preserve"> gelagert“, </w:t>
      </w:r>
      <w:r w:rsidR="00AF390D">
        <w:rPr>
          <w:rFonts w:ascii="Calibri" w:hAnsi="Calibri" w:cs="MV Boli"/>
          <w:bCs/>
          <w:spacing w:val="-2"/>
          <w:sz w:val="21"/>
          <w:szCs w:val="21"/>
        </w:rPr>
        <w:t>so</w:t>
      </w:r>
      <w:r w:rsidRPr="00092DD5">
        <w:rPr>
          <w:rFonts w:ascii="Calibri" w:hAnsi="Calibri" w:cs="MV Boli"/>
          <w:bCs/>
          <w:spacing w:val="-2"/>
          <w:sz w:val="21"/>
          <w:szCs w:val="21"/>
        </w:rPr>
        <w:t xml:space="preserve"> Jan Leibrock.</w:t>
      </w:r>
    </w:p>
    <w:p w14:paraId="5EC559F5" w14:textId="66F731B0" w:rsidR="0059187E" w:rsidRPr="0059187E" w:rsidRDefault="0059187E" w:rsidP="00092DD5">
      <w:pPr>
        <w:spacing w:after="120" w:line="360" w:lineRule="auto"/>
        <w:ind w:left="0"/>
        <w:jc w:val="both"/>
        <w:rPr>
          <w:rFonts w:ascii="Calibri" w:hAnsi="Calibri" w:cs="MV Boli"/>
          <w:b/>
          <w:spacing w:val="-2"/>
          <w:sz w:val="21"/>
          <w:szCs w:val="21"/>
        </w:rPr>
      </w:pPr>
      <w:r w:rsidRPr="0059187E">
        <w:rPr>
          <w:rFonts w:ascii="Calibri" w:hAnsi="Calibri" w:cs="MV Boli"/>
          <w:b/>
          <w:spacing w:val="-2"/>
          <w:sz w:val="21"/>
          <w:szCs w:val="21"/>
        </w:rPr>
        <w:t>Profile für zahlreiche Branchen</w:t>
      </w:r>
    </w:p>
    <w:p w14:paraId="4B5275AC" w14:textId="0A87D25E" w:rsidR="00092DD5" w:rsidRPr="00092DD5" w:rsidRDefault="005F41CC" w:rsidP="00092DD5">
      <w:pPr>
        <w:spacing w:after="120" w:line="360" w:lineRule="auto"/>
        <w:ind w:left="0"/>
        <w:jc w:val="both"/>
        <w:rPr>
          <w:rFonts w:ascii="Calibri" w:hAnsi="Calibri" w:cs="MV Boli"/>
          <w:bCs/>
          <w:spacing w:val="-2"/>
          <w:sz w:val="21"/>
          <w:szCs w:val="21"/>
        </w:rPr>
      </w:pPr>
      <w:r>
        <w:rPr>
          <w:rFonts w:ascii="Calibri" w:hAnsi="Calibri" w:cs="MV Boli"/>
          <w:bCs/>
          <w:spacing w:val="-2"/>
          <w:sz w:val="21"/>
          <w:szCs w:val="21"/>
        </w:rPr>
        <w:t>Vorrangig produziert</w:t>
      </w:r>
      <w:r w:rsidR="00092DD5" w:rsidRPr="00092DD5">
        <w:rPr>
          <w:rFonts w:ascii="Calibri" w:hAnsi="Calibri" w:cs="MV Boli"/>
          <w:bCs/>
          <w:spacing w:val="-2"/>
          <w:sz w:val="21"/>
          <w:szCs w:val="21"/>
        </w:rPr>
        <w:t xml:space="preserve"> SLS </w:t>
      </w:r>
      <w:r>
        <w:rPr>
          <w:rFonts w:ascii="Calibri" w:hAnsi="Calibri" w:cs="MV Boli"/>
          <w:bCs/>
          <w:spacing w:val="-2"/>
          <w:sz w:val="21"/>
          <w:szCs w:val="21"/>
        </w:rPr>
        <w:t>Haupt- und Nebenprofile</w:t>
      </w:r>
      <w:r w:rsidR="00092DD5" w:rsidRPr="00092DD5">
        <w:rPr>
          <w:rFonts w:ascii="Calibri" w:hAnsi="Calibri" w:cs="MV Boli"/>
          <w:bCs/>
          <w:spacing w:val="-2"/>
          <w:sz w:val="21"/>
          <w:szCs w:val="21"/>
        </w:rPr>
        <w:t xml:space="preserve"> </w:t>
      </w:r>
      <w:r>
        <w:rPr>
          <w:rFonts w:ascii="Calibri" w:hAnsi="Calibri" w:cs="MV Boli"/>
          <w:bCs/>
          <w:spacing w:val="-2"/>
          <w:sz w:val="21"/>
          <w:szCs w:val="21"/>
        </w:rPr>
        <w:t>für die</w:t>
      </w:r>
      <w:r w:rsidR="00092DD5" w:rsidRPr="00092DD5">
        <w:rPr>
          <w:rFonts w:ascii="Calibri" w:hAnsi="Calibri" w:cs="MV Boli"/>
          <w:bCs/>
          <w:spacing w:val="-2"/>
          <w:sz w:val="21"/>
          <w:szCs w:val="21"/>
        </w:rPr>
        <w:t xml:space="preserve"> Fenster-, Türen- und Torbau</w:t>
      </w:r>
      <w:r>
        <w:rPr>
          <w:rFonts w:ascii="Calibri" w:hAnsi="Calibri" w:cs="MV Boli"/>
          <w:bCs/>
          <w:spacing w:val="-2"/>
          <w:sz w:val="21"/>
          <w:szCs w:val="21"/>
        </w:rPr>
        <w:t>-Industrie</w:t>
      </w:r>
      <w:r w:rsidR="00092DD5" w:rsidRPr="00092DD5">
        <w:rPr>
          <w:rFonts w:ascii="Calibri" w:hAnsi="Calibri" w:cs="MV Boli"/>
          <w:bCs/>
          <w:spacing w:val="-2"/>
          <w:sz w:val="21"/>
          <w:szCs w:val="21"/>
        </w:rPr>
        <w:t xml:space="preserve"> sowie </w:t>
      </w:r>
      <w:r>
        <w:rPr>
          <w:rFonts w:ascii="Calibri" w:hAnsi="Calibri" w:cs="MV Boli"/>
          <w:bCs/>
          <w:spacing w:val="-2"/>
          <w:sz w:val="21"/>
          <w:szCs w:val="21"/>
        </w:rPr>
        <w:t xml:space="preserve">die </w:t>
      </w:r>
      <w:r w:rsidR="00092DD5" w:rsidRPr="00092DD5">
        <w:rPr>
          <w:rFonts w:ascii="Calibri" w:hAnsi="Calibri" w:cs="MV Boli"/>
          <w:bCs/>
          <w:spacing w:val="-2"/>
          <w:sz w:val="21"/>
          <w:szCs w:val="21"/>
        </w:rPr>
        <w:t xml:space="preserve">Hersteller </w:t>
      </w:r>
      <w:r w:rsidR="009948E2">
        <w:rPr>
          <w:rFonts w:ascii="Calibri" w:hAnsi="Calibri" w:cs="MV Boli"/>
          <w:bCs/>
          <w:spacing w:val="-2"/>
          <w:sz w:val="21"/>
          <w:szCs w:val="21"/>
        </w:rPr>
        <w:t>der</w:t>
      </w:r>
      <w:r w:rsidR="00092DD5" w:rsidRPr="00092DD5">
        <w:rPr>
          <w:rFonts w:ascii="Calibri" w:hAnsi="Calibri" w:cs="MV Boli"/>
          <w:bCs/>
          <w:spacing w:val="-2"/>
          <w:sz w:val="21"/>
          <w:szCs w:val="21"/>
        </w:rPr>
        <w:t xml:space="preserve"> Fassaden- und Trockenbau</w:t>
      </w:r>
      <w:r w:rsidR="009948E2">
        <w:rPr>
          <w:rFonts w:ascii="Calibri" w:hAnsi="Calibri" w:cs="MV Boli"/>
          <w:bCs/>
          <w:spacing w:val="-2"/>
          <w:sz w:val="21"/>
          <w:szCs w:val="21"/>
        </w:rPr>
        <w:t>technik</w:t>
      </w:r>
      <w:r w:rsidR="00092DD5" w:rsidRPr="00092DD5">
        <w:rPr>
          <w:rFonts w:ascii="Calibri" w:hAnsi="Calibri" w:cs="MV Boli"/>
          <w:bCs/>
          <w:spacing w:val="-2"/>
          <w:sz w:val="21"/>
          <w:szCs w:val="21"/>
        </w:rPr>
        <w:t>.</w:t>
      </w:r>
      <w:r>
        <w:rPr>
          <w:rFonts w:ascii="Calibri" w:hAnsi="Calibri" w:cs="MV Boli"/>
          <w:bCs/>
          <w:spacing w:val="-2"/>
          <w:sz w:val="21"/>
          <w:szCs w:val="21"/>
        </w:rPr>
        <w:t xml:space="preserve"> Daneben beliefert das Unternehmen </w:t>
      </w:r>
      <w:r w:rsidR="00092DD5" w:rsidRPr="00092DD5">
        <w:rPr>
          <w:rFonts w:ascii="Calibri" w:hAnsi="Calibri" w:cs="MV Boli"/>
          <w:bCs/>
          <w:spacing w:val="-2"/>
          <w:sz w:val="21"/>
          <w:szCs w:val="21"/>
        </w:rPr>
        <w:t xml:space="preserve">Kunden </w:t>
      </w:r>
      <w:r>
        <w:rPr>
          <w:rFonts w:ascii="Calibri" w:hAnsi="Calibri" w:cs="MV Boli"/>
          <w:bCs/>
          <w:spacing w:val="-2"/>
          <w:sz w:val="21"/>
          <w:szCs w:val="21"/>
        </w:rPr>
        <w:t>im</w:t>
      </w:r>
      <w:r w:rsidR="00092DD5" w:rsidRPr="00092DD5">
        <w:rPr>
          <w:rFonts w:ascii="Calibri" w:hAnsi="Calibri" w:cs="MV Boli"/>
          <w:bCs/>
          <w:spacing w:val="-2"/>
          <w:sz w:val="21"/>
          <w:szCs w:val="21"/>
        </w:rPr>
        <w:t xml:space="preserve"> Schaltschrankbau </w:t>
      </w:r>
      <w:r>
        <w:rPr>
          <w:rFonts w:ascii="Calibri" w:hAnsi="Calibri" w:cs="MV Boli"/>
          <w:bCs/>
          <w:spacing w:val="-2"/>
          <w:sz w:val="21"/>
          <w:szCs w:val="21"/>
        </w:rPr>
        <w:t xml:space="preserve">und in der </w:t>
      </w:r>
      <w:r w:rsidR="00092DD5" w:rsidRPr="00092DD5">
        <w:rPr>
          <w:rFonts w:ascii="Calibri" w:hAnsi="Calibri" w:cs="MV Boli"/>
          <w:bCs/>
          <w:spacing w:val="-2"/>
          <w:sz w:val="21"/>
          <w:szCs w:val="21"/>
        </w:rPr>
        <w:t xml:space="preserve">Elektrotechnik – </w:t>
      </w:r>
      <w:r>
        <w:rPr>
          <w:rFonts w:ascii="Calibri" w:hAnsi="Calibri" w:cs="MV Boli"/>
          <w:bCs/>
          <w:spacing w:val="-2"/>
          <w:sz w:val="21"/>
          <w:szCs w:val="21"/>
        </w:rPr>
        <w:t xml:space="preserve">beispielsweise mit </w:t>
      </w:r>
      <w:r w:rsidR="00092DD5" w:rsidRPr="00092DD5">
        <w:rPr>
          <w:rFonts w:ascii="Calibri" w:hAnsi="Calibri" w:cs="MV Boli"/>
          <w:bCs/>
          <w:spacing w:val="-2"/>
          <w:sz w:val="21"/>
          <w:szCs w:val="21"/>
        </w:rPr>
        <w:t>Kabelkanäle</w:t>
      </w:r>
      <w:r>
        <w:rPr>
          <w:rFonts w:ascii="Calibri" w:hAnsi="Calibri" w:cs="MV Boli"/>
          <w:bCs/>
          <w:spacing w:val="-2"/>
          <w:sz w:val="21"/>
          <w:szCs w:val="21"/>
        </w:rPr>
        <w:t>n</w:t>
      </w:r>
      <w:r w:rsidR="00092DD5" w:rsidRPr="00092DD5">
        <w:rPr>
          <w:rFonts w:ascii="Calibri" w:hAnsi="Calibri" w:cs="MV Boli"/>
          <w:bCs/>
          <w:spacing w:val="-2"/>
          <w:sz w:val="21"/>
          <w:szCs w:val="21"/>
        </w:rPr>
        <w:t xml:space="preserve"> oder Installationselemente</w:t>
      </w:r>
      <w:r>
        <w:rPr>
          <w:rFonts w:ascii="Calibri" w:hAnsi="Calibri" w:cs="MV Boli"/>
          <w:bCs/>
          <w:spacing w:val="-2"/>
          <w:sz w:val="21"/>
          <w:szCs w:val="21"/>
        </w:rPr>
        <w:t>n</w:t>
      </w:r>
      <w:r w:rsidR="00092DD5" w:rsidRPr="00092DD5">
        <w:rPr>
          <w:rFonts w:ascii="Calibri" w:hAnsi="Calibri" w:cs="MV Boli"/>
          <w:bCs/>
          <w:spacing w:val="-2"/>
          <w:sz w:val="21"/>
          <w:szCs w:val="21"/>
        </w:rPr>
        <w:t xml:space="preserve"> aus temperaturbeständigen</w:t>
      </w:r>
      <w:r w:rsidR="00DC690B">
        <w:rPr>
          <w:rFonts w:ascii="Calibri" w:hAnsi="Calibri" w:cs="MV Boli"/>
          <w:bCs/>
          <w:spacing w:val="-2"/>
          <w:sz w:val="21"/>
          <w:szCs w:val="21"/>
        </w:rPr>
        <w:t xml:space="preserve">, </w:t>
      </w:r>
      <w:r w:rsidR="00092DD5" w:rsidRPr="00092DD5">
        <w:rPr>
          <w:rFonts w:ascii="Calibri" w:hAnsi="Calibri" w:cs="MV Boli"/>
          <w:bCs/>
          <w:spacing w:val="-2"/>
          <w:sz w:val="21"/>
          <w:szCs w:val="21"/>
        </w:rPr>
        <w:t xml:space="preserve">leitfähigen Kunststoffen. </w:t>
      </w:r>
      <w:r>
        <w:rPr>
          <w:rFonts w:ascii="Calibri" w:hAnsi="Calibri" w:cs="MV Boli"/>
          <w:bCs/>
          <w:spacing w:val="-2"/>
          <w:sz w:val="21"/>
          <w:szCs w:val="21"/>
        </w:rPr>
        <w:t>Wachsendes Interesse an den Leistungen von SLS zeigen derzeit die Baugruppenfertiger der</w:t>
      </w:r>
      <w:r w:rsidR="00092DD5" w:rsidRPr="00092DD5">
        <w:rPr>
          <w:rFonts w:ascii="Calibri" w:hAnsi="Calibri" w:cs="MV Boli"/>
          <w:bCs/>
          <w:spacing w:val="-2"/>
          <w:sz w:val="21"/>
          <w:szCs w:val="21"/>
        </w:rPr>
        <w:t xml:space="preserve"> Automatisierungs</w:t>
      </w:r>
      <w:r>
        <w:rPr>
          <w:rFonts w:ascii="Calibri" w:hAnsi="Calibri" w:cs="MV Boli"/>
          <w:bCs/>
          <w:spacing w:val="-2"/>
          <w:sz w:val="21"/>
          <w:szCs w:val="21"/>
        </w:rPr>
        <w:t>- und</w:t>
      </w:r>
      <w:r w:rsidR="00092DD5" w:rsidRPr="00092DD5">
        <w:rPr>
          <w:rFonts w:ascii="Calibri" w:hAnsi="Calibri" w:cs="MV Boli"/>
          <w:bCs/>
          <w:spacing w:val="-2"/>
          <w:sz w:val="21"/>
          <w:szCs w:val="21"/>
        </w:rPr>
        <w:t xml:space="preserve"> Verpackungstechnik sowie </w:t>
      </w:r>
      <w:r>
        <w:rPr>
          <w:rFonts w:ascii="Calibri" w:hAnsi="Calibri" w:cs="MV Boli"/>
          <w:bCs/>
          <w:spacing w:val="-2"/>
          <w:sz w:val="21"/>
          <w:szCs w:val="21"/>
        </w:rPr>
        <w:t xml:space="preserve">die </w:t>
      </w:r>
      <w:r w:rsidR="00092DD5" w:rsidRPr="00092DD5">
        <w:rPr>
          <w:rFonts w:ascii="Calibri" w:hAnsi="Calibri" w:cs="MV Boli"/>
          <w:bCs/>
          <w:spacing w:val="-2"/>
          <w:sz w:val="21"/>
          <w:szCs w:val="21"/>
        </w:rPr>
        <w:t xml:space="preserve">Hersteller von </w:t>
      </w:r>
      <w:r w:rsidR="00BF4396">
        <w:rPr>
          <w:rFonts w:ascii="Calibri" w:hAnsi="Calibri" w:cs="MV Boli"/>
          <w:bCs/>
          <w:spacing w:val="-2"/>
          <w:sz w:val="21"/>
          <w:szCs w:val="21"/>
        </w:rPr>
        <w:t xml:space="preserve">Verschattungselementen, </w:t>
      </w:r>
      <w:r>
        <w:rPr>
          <w:rFonts w:ascii="Calibri" w:hAnsi="Calibri" w:cs="MV Boli"/>
          <w:bCs/>
          <w:spacing w:val="-2"/>
          <w:sz w:val="21"/>
          <w:szCs w:val="21"/>
        </w:rPr>
        <w:t xml:space="preserve">Zäunen, </w:t>
      </w:r>
      <w:r w:rsidR="00092DD5" w:rsidRPr="00092DD5">
        <w:rPr>
          <w:rFonts w:ascii="Calibri" w:hAnsi="Calibri" w:cs="MV Boli"/>
          <w:bCs/>
          <w:spacing w:val="-2"/>
          <w:sz w:val="21"/>
          <w:szCs w:val="21"/>
        </w:rPr>
        <w:t xml:space="preserve">Wintergärten, </w:t>
      </w:r>
      <w:r>
        <w:rPr>
          <w:rFonts w:ascii="Calibri" w:hAnsi="Calibri" w:cs="MV Boli"/>
          <w:bCs/>
          <w:spacing w:val="-2"/>
          <w:sz w:val="21"/>
          <w:szCs w:val="21"/>
        </w:rPr>
        <w:t>R</w:t>
      </w:r>
      <w:r w:rsidR="00092DD5" w:rsidRPr="00092DD5">
        <w:rPr>
          <w:rFonts w:ascii="Calibri" w:hAnsi="Calibri" w:cs="MV Boli"/>
          <w:bCs/>
          <w:spacing w:val="-2"/>
          <w:sz w:val="21"/>
          <w:szCs w:val="21"/>
        </w:rPr>
        <w:t>ammschützen und Komponenten für den Caravan- und Wohnwagenbau</w:t>
      </w:r>
      <w:r>
        <w:rPr>
          <w:rFonts w:ascii="Calibri" w:hAnsi="Calibri" w:cs="MV Boli"/>
          <w:bCs/>
          <w:spacing w:val="-2"/>
          <w:sz w:val="21"/>
          <w:szCs w:val="21"/>
        </w:rPr>
        <w:t>.</w:t>
      </w:r>
      <w:r w:rsidR="00092DD5" w:rsidRPr="00092DD5">
        <w:rPr>
          <w:rFonts w:ascii="Calibri" w:hAnsi="Calibri" w:cs="MV Boli"/>
          <w:bCs/>
          <w:spacing w:val="-2"/>
          <w:sz w:val="21"/>
          <w:szCs w:val="21"/>
        </w:rPr>
        <w:t xml:space="preserve"> Um dem Wunsch vieler Kunden nach S</w:t>
      </w:r>
      <w:r>
        <w:rPr>
          <w:rFonts w:ascii="Calibri" w:hAnsi="Calibri" w:cs="MV Boli"/>
          <w:bCs/>
          <w:spacing w:val="-2"/>
          <w:sz w:val="21"/>
          <w:szCs w:val="21"/>
        </w:rPr>
        <w:t>onderlösungen u</w:t>
      </w:r>
      <w:r w:rsidR="00092DD5" w:rsidRPr="00092DD5">
        <w:rPr>
          <w:rFonts w:ascii="Calibri" w:hAnsi="Calibri" w:cs="MV Boli"/>
          <w:bCs/>
          <w:spacing w:val="-2"/>
          <w:sz w:val="21"/>
          <w:szCs w:val="21"/>
        </w:rPr>
        <w:t xml:space="preserve">nd montagefertigen Kunststoffprofilen </w:t>
      </w:r>
      <w:r>
        <w:rPr>
          <w:rFonts w:ascii="Calibri" w:hAnsi="Calibri" w:cs="MV Boli"/>
          <w:bCs/>
          <w:spacing w:val="-2"/>
          <w:sz w:val="21"/>
          <w:szCs w:val="21"/>
        </w:rPr>
        <w:t>nachzukommen</w:t>
      </w:r>
      <w:r w:rsidR="00092DD5" w:rsidRPr="00092DD5">
        <w:rPr>
          <w:rFonts w:ascii="Calibri" w:hAnsi="Calibri" w:cs="MV Boli"/>
          <w:bCs/>
          <w:spacing w:val="-2"/>
          <w:sz w:val="21"/>
          <w:szCs w:val="21"/>
        </w:rPr>
        <w:t xml:space="preserve">, hat </w:t>
      </w:r>
      <w:r>
        <w:rPr>
          <w:rFonts w:ascii="Calibri" w:hAnsi="Calibri" w:cs="MV Boli"/>
          <w:bCs/>
          <w:spacing w:val="-2"/>
          <w:sz w:val="21"/>
          <w:szCs w:val="21"/>
        </w:rPr>
        <w:t>SLS</w:t>
      </w:r>
      <w:r w:rsidR="00092DD5" w:rsidRPr="00092DD5">
        <w:rPr>
          <w:rFonts w:ascii="Calibri" w:hAnsi="Calibri" w:cs="MV Boli"/>
          <w:bCs/>
          <w:spacing w:val="-2"/>
          <w:sz w:val="21"/>
          <w:szCs w:val="21"/>
        </w:rPr>
        <w:t xml:space="preserve"> </w:t>
      </w:r>
      <w:r>
        <w:rPr>
          <w:rFonts w:ascii="Calibri" w:hAnsi="Calibri" w:cs="MV Boli"/>
          <w:bCs/>
          <w:spacing w:val="-2"/>
          <w:sz w:val="21"/>
          <w:szCs w:val="21"/>
        </w:rPr>
        <w:t>seine</w:t>
      </w:r>
      <w:r w:rsidR="00092DD5" w:rsidRPr="00092DD5">
        <w:rPr>
          <w:rFonts w:ascii="Calibri" w:hAnsi="Calibri" w:cs="MV Boli"/>
          <w:bCs/>
          <w:spacing w:val="-2"/>
          <w:sz w:val="21"/>
          <w:szCs w:val="21"/>
        </w:rPr>
        <w:t xml:space="preserve"> Konfektionierung </w:t>
      </w:r>
      <w:r w:rsidR="009948E2">
        <w:rPr>
          <w:rFonts w:ascii="Calibri" w:hAnsi="Calibri" w:cs="MV Boli"/>
          <w:bCs/>
          <w:spacing w:val="-2"/>
          <w:sz w:val="21"/>
          <w:szCs w:val="21"/>
        </w:rPr>
        <w:t xml:space="preserve">inzwischen </w:t>
      </w:r>
      <w:r w:rsidR="00092DD5" w:rsidRPr="00092DD5">
        <w:rPr>
          <w:rFonts w:ascii="Calibri" w:hAnsi="Calibri" w:cs="MV Boli"/>
          <w:bCs/>
          <w:spacing w:val="-2"/>
          <w:sz w:val="21"/>
          <w:szCs w:val="21"/>
        </w:rPr>
        <w:t xml:space="preserve">massiv ausgebaut. </w:t>
      </w:r>
      <w:r w:rsidR="0059187E">
        <w:rPr>
          <w:rFonts w:ascii="Calibri" w:hAnsi="Calibri" w:cs="MV Boli"/>
          <w:bCs/>
          <w:spacing w:val="-2"/>
          <w:sz w:val="21"/>
          <w:szCs w:val="21"/>
        </w:rPr>
        <w:t>„I</w:t>
      </w:r>
      <w:r w:rsidR="00092DD5" w:rsidRPr="00092DD5">
        <w:rPr>
          <w:rFonts w:ascii="Calibri" w:hAnsi="Calibri" w:cs="MV Boli"/>
          <w:bCs/>
          <w:spacing w:val="-2"/>
          <w:sz w:val="21"/>
          <w:szCs w:val="21"/>
        </w:rPr>
        <w:t>ndividuell</w:t>
      </w:r>
      <w:r>
        <w:rPr>
          <w:rFonts w:ascii="Calibri" w:hAnsi="Calibri" w:cs="MV Boli"/>
          <w:bCs/>
          <w:spacing w:val="-2"/>
          <w:sz w:val="21"/>
          <w:szCs w:val="21"/>
        </w:rPr>
        <w:t>e</w:t>
      </w:r>
      <w:r w:rsidR="00092DD5" w:rsidRPr="00092DD5">
        <w:rPr>
          <w:rFonts w:ascii="Calibri" w:hAnsi="Calibri" w:cs="MV Boli"/>
          <w:bCs/>
          <w:spacing w:val="-2"/>
          <w:sz w:val="21"/>
          <w:szCs w:val="21"/>
        </w:rPr>
        <w:t xml:space="preserve"> </w:t>
      </w:r>
      <w:r>
        <w:rPr>
          <w:rFonts w:ascii="Calibri" w:hAnsi="Calibri" w:cs="MV Boli"/>
          <w:bCs/>
          <w:spacing w:val="-2"/>
          <w:sz w:val="21"/>
          <w:szCs w:val="21"/>
        </w:rPr>
        <w:t xml:space="preserve">Lieferbedingungen </w:t>
      </w:r>
      <w:r w:rsidR="0059187E">
        <w:rPr>
          <w:rFonts w:ascii="Calibri" w:hAnsi="Calibri" w:cs="MV Boli"/>
          <w:bCs/>
          <w:spacing w:val="-2"/>
          <w:sz w:val="21"/>
          <w:szCs w:val="21"/>
        </w:rPr>
        <w:t>um</w:t>
      </w:r>
      <w:r>
        <w:rPr>
          <w:rFonts w:ascii="Calibri" w:hAnsi="Calibri" w:cs="MV Boli"/>
          <w:bCs/>
          <w:spacing w:val="-2"/>
          <w:sz w:val="21"/>
          <w:szCs w:val="21"/>
        </w:rPr>
        <w:t>zu</w:t>
      </w:r>
      <w:r w:rsidR="0059187E">
        <w:rPr>
          <w:rFonts w:ascii="Calibri" w:hAnsi="Calibri" w:cs="MV Boli"/>
          <w:bCs/>
          <w:spacing w:val="-2"/>
          <w:sz w:val="21"/>
          <w:szCs w:val="21"/>
        </w:rPr>
        <w:t>setzen</w:t>
      </w:r>
      <w:r w:rsidR="00092DD5" w:rsidRPr="00092DD5">
        <w:rPr>
          <w:rFonts w:ascii="Calibri" w:hAnsi="Calibri" w:cs="MV Boli"/>
          <w:bCs/>
          <w:spacing w:val="-2"/>
          <w:sz w:val="21"/>
          <w:szCs w:val="21"/>
        </w:rPr>
        <w:t xml:space="preserve"> </w:t>
      </w:r>
      <w:r>
        <w:rPr>
          <w:rFonts w:ascii="Calibri" w:hAnsi="Calibri" w:cs="MV Boli"/>
          <w:bCs/>
          <w:spacing w:val="-2"/>
          <w:sz w:val="21"/>
          <w:szCs w:val="21"/>
        </w:rPr>
        <w:t xml:space="preserve">oder </w:t>
      </w:r>
      <w:r w:rsidR="00092DD5" w:rsidRPr="00092DD5">
        <w:rPr>
          <w:rFonts w:ascii="Calibri" w:hAnsi="Calibri" w:cs="MV Boli"/>
          <w:bCs/>
          <w:spacing w:val="-2"/>
          <w:sz w:val="21"/>
          <w:szCs w:val="21"/>
        </w:rPr>
        <w:t>just-in-time-</w:t>
      </w:r>
      <w:r w:rsidR="0059187E">
        <w:rPr>
          <w:rFonts w:ascii="Calibri" w:hAnsi="Calibri" w:cs="MV Boli"/>
          <w:bCs/>
          <w:spacing w:val="-2"/>
          <w:sz w:val="21"/>
          <w:szCs w:val="21"/>
        </w:rPr>
        <w:t xml:space="preserve">gerechte </w:t>
      </w:r>
      <w:r w:rsidR="00092DD5" w:rsidRPr="00092DD5">
        <w:rPr>
          <w:rFonts w:ascii="Calibri" w:hAnsi="Calibri" w:cs="MV Boli"/>
          <w:bCs/>
          <w:spacing w:val="-2"/>
          <w:sz w:val="21"/>
          <w:szCs w:val="21"/>
        </w:rPr>
        <w:t xml:space="preserve">Kits </w:t>
      </w:r>
      <w:r w:rsidR="0059187E">
        <w:rPr>
          <w:rFonts w:ascii="Calibri" w:hAnsi="Calibri" w:cs="MV Boli"/>
          <w:bCs/>
          <w:spacing w:val="-2"/>
          <w:sz w:val="21"/>
          <w:szCs w:val="21"/>
        </w:rPr>
        <w:t>bereitzustellen, gehört heute ebenfalls zu unserem Leistungsspektrum“, sagt Jan Leibrock.</w:t>
      </w:r>
    </w:p>
    <w:p w14:paraId="059857F5" w14:textId="29940E12" w:rsidR="00092DD5" w:rsidRPr="00092DD5" w:rsidRDefault="0059187E" w:rsidP="00092DD5">
      <w:pPr>
        <w:spacing w:after="120" w:line="360" w:lineRule="auto"/>
        <w:ind w:left="0"/>
        <w:jc w:val="both"/>
        <w:rPr>
          <w:rFonts w:ascii="Calibri" w:hAnsi="Calibri" w:cs="MV Boli"/>
          <w:bCs/>
          <w:spacing w:val="-2"/>
          <w:sz w:val="21"/>
          <w:szCs w:val="21"/>
        </w:rPr>
      </w:pPr>
      <w:r>
        <w:rPr>
          <w:rFonts w:ascii="Calibri" w:hAnsi="Calibri" w:cs="MV Boli"/>
          <w:bCs/>
          <w:spacing w:val="-2"/>
          <w:sz w:val="21"/>
          <w:szCs w:val="21"/>
        </w:rPr>
        <w:t xml:space="preserve">Ausgehend von seinem </w:t>
      </w:r>
      <w:r w:rsidR="00092DD5" w:rsidRPr="00092DD5">
        <w:rPr>
          <w:rFonts w:ascii="Calibri" w:hAnsi="Calibri" w:cs="MV Boli"/>
          <w:bCs/>
          <w:spacing w:val="-2"/>
          <w:sz w:val="21"/>
          <w:szCs w:val="21"/>
        </w:rPr>
        <w:t xml:space="preserve">Werk </w:t>
      </w:r>
      <w:r>
        <w:rPr>
          <w:rFonts w:ascii="Calibri" w:hAnsi="Calibri" w:cs="MV Boli"/>
          <w:bCs/>
          <w:spacing w:val="-2"/>
          <w:sz w:val="21"/>
          <w:szCs w:val="21"/>
        </w:rPr>
        <w:t xml:space="preserve">im pfälzischen Dahn agiert SLS </w:t>
      </w:r>
      <w:r w:rsidRPr="0059187E">
        <w:rPr>
          <w:rFonts w:ascii="Calibri" w:hAnsi="Calibri" w:cs="MV Boli"/>
          <w:bCs/>
          <w:spacing w:val="-2"/>
          <w:sz w:val="21"/>
          <w:szCs w:val="21"/>
        </w:rPr>
        <w:t xml:space="preserve">europaweit und </w:t>
      </w:r>
      <w:r>
        <w:rPr>
          <w:rFonts w:ascii="Calibri" w:hAnsi="Calibri" w:cs="MV Boli"/>
          <w:bCs/>
          <w:spacing w:val="-2"/>
          <w:sz w:val="21"/>
          <w:szCs w:val="21"/>
        </w:rPr>
        <w:t xml:space="preserve">verwandelt jährlich </w:t>
      </w:r>
      <w:r w:rsidR="003C0965">
        <w:rPr>
          <w:rFonts w:ascii="Calibri" w:hAnsi="Calibri" w:cs="MV Boli"/>
          <w:bCs/>
          <w:spacing w:val="-2"/>
          <w:sz w:val="21"/>
          <w:szCs w:val="21"/>
        </w:rPr>
        <w:t>viele</w:t>
      </w:r>
      <w:r w:rsidRPr="0059187E">
        <w:rPr>
          <w:rFonts w:ascii="Calibri" w:hAnsi="Calibri" w:cs="MV Boli"/>
          <w:bCs/>
          <w:spacing w:val="-2"/>
          <w:sz w:val="21"/>
          <w:szCs w:val="21"/>
        </w:rPr>
        <w:t xml:space="preserve"> </w:t>
      </w:r>
      <w:r w:rsidR="007A405D">
        <w:rPr>
          <w:rFonts w:ascii="Calibri" w:hAnsi="Calibri" w:cs="MV Boli"/>
          <w:bCs/>
          <w:spacing w:val="-2"/>
          <w:sz w:val="21"/>
          <w:szCs w:val="21"/>
        </w:rPr>
        <w:t>t</w:t>
      </w:r>
      <w:r w:rsidRPr="0059187E">
        <w:rPr>
          <w:rFonts w:ascii="Calibri" w:hAnsi="Calibri" w:cs="MV Boli"/>
          <w:bCs/>
          <w:spacing w:val="-2"/>
          <w:sz w:val="21"/>
          <w:szCs w:val="21"/>
        </w:rPr>
        <w:t xml:space="preserve">ausend Tonnen Granulat und </w:t>
      </w:r>
      <w:proofErr w:type="spellStart"/>
      <w:r w:rsidRPr="0059187E">
        <w:rPr>
          <w:rFonts w:ascii="Calibri" w:hAnsi="Calibri" w:cs="MV Boli"/>
          <w:bCs/>
          <w:spacing w:val="-2"/>
          <w:sz w:val="21"/>
          <w:szCs w:val="21"/>
        </w:rPr>
        <w:t>Dryblends</w:t>
      </w:r>
      <w:proofErr w:type="spellEnd"/>
      <w:r w:rsidRPr="0059187E">
        <w:rPr>
          <w:rFonts w:ascii="Calibri" w:hAnsi="Calibri" w:cs="MV Boli"/>
          <w:bCs/>
          <w:spacing w:val="-2"/>
          <w:sz w:val="21"/>
          <w:szCs w:val="21"/>
        </w:rPr>
        <w:t xml:space="preserve"> </w:t>
      </w:r>
      <w:r>
        <w:rPr>
          <w:rFonts w:ascii="Calibri" w:hAnsi="Calibri" w:cs="MV Boli"/>
          <w:bCs/>
          <w:spacing w:val="-2"/>
          <w:sz w:val="21"/>
          <w:szCs w:val="21"/>
        </w:rPr>
        <w:t>zu M</w:t>
      </w:r>
      <w:r w:rsidRPr="00092DD5">
        <w:rPr>
          <w:rFonts w:ascii="Calibri" w:hAnsi="Calibri" w:cs="MV Boli"/>
          <w:bCs/>
          <w:spacing w:val="-2"/>
          <w:sz w:val="21"/>
          <w:szCs w:val="21"/>
        </w:rPr>
        <w:t>assiv-, Hohlkammer- sowie Bau- und Sonderprofile</w:t>
      </w:r>
      <w:r>
        <w:rPr>
          <w:rFonts w:ascii="Calibri" w:hAnsi="Calibri" w:cs="MV Boli"/>
          <w:bCs/>
          <w:spacing w:val="-2"/>
          <w:sz w:val="21"/>
          <w:szCs w:val="21"/>
        </w:rPr>
        <w:t xml:space="preserve">n </w:t>
      </w:r>
      <w:r w:rsidRPr="0059187E">
        <w:rPr>
          <w:rFonts w:ascii="Calibri" w:hAnsi="Calibri" w:cs="MV Boli"/>
          <w:bCs/>
          <w:spacing w:val="-2"/>
          <w:sz w:val="21"/>
          <w:szCs w:val="21"/>
        </w:rPr>
        <w:t xml:space="preserve">in Klein- und Großserien mit Stückgewichten von 20 bis 5.000 </w:t>
      </w:r>
      <w:r w:rsidR="003C0965">
        <w:rPr>
          <w:rFonts w:ascii="Calibri" w:hAnsi="Calibri" w:cs="MV Boli"/>
          <w:bCs/>
          <w:spacing w:val="-2"/>
          <w:sz w:val="21"/>
          <w:szCs w:val="21"/>
        </w:rPr>
        <w:t>g/m</w:t>
      </w:r>
      <w:r w:rsidRPr="0059187E">
        <w:rPr>
          <w:rFonts w:ascii="Calibri" w:hAnsi="Calibri" w:cs="MV Boli"/>
          <w:bCs/>
          <w:spacing w:val="-2"/>
          <w:sz w:val="21"/>
          <w:szCs w:val="21"/>
        </w:rPr>
        <w:t>.</w:t>
      </w:r>
      <w:r>
        <w:rPr>
          <w:rFonts w:ascii="Calibri" w:hAnsi="Calibri" w:cs="MV Boli"/>
          <w:bCs/>
          <w:spacing w:val="-2"/>
          <w:sz w:val="21"/>
          <w:szCs w:val="21"/>
        </w:rPr>
        <w:t xml:space="preserve"> Dabei werden zahlreiche t</w:t>
      </w:r>
      <w:r w:rsidR="00092DD5" w:rsidRPr="00092DD5">
        <w:rPr>
          <w:rFonts w:ascii="Calibri" w:hAnsi="Calibri" w:cs="MV Boli"/>
          <w:bCs/>
          <w:spacing w:val="-2"/>
          <w:sz w:val="21"/>
          <w:szCs w:val="21"/>
        </w:rPr>
        <w:t>echnische Kunststoffe wie PVC, PP, PS, PE, POM, SB, ASA und ABS sowie PVC-Schaum und verschiedene Blends</w:t>
      </w:r>
      <w:r>
        <w:rPr>
          <w:rFonts w:ascii="Calibri" w:hAnsi="Calibri" w:cs="MV Boli"/>
          <w:bCs/>
          <w:spacing w:val="-2"/>
          <w:sz w:val="21"/>
          <w:szCs w:val="21"/>
        </w:rPr>
        <w:t xml:space="preserve"> verarbeitet</w:t>
      </w:r>
      <w:r w:rsidR="00092DD5" w:rsidRPr="00092DD5">
        <w:rPr>
          <w:rFonts w:ascii="Calibri" w:hAnsi="Calibri" w:cs="MV Boli"/>
          <w:bCs/>
          <w:spacing w:val="-2"/>
          <w:sz w:val="21"/>
          <w:szCs w:val="21"/>
        </w:rPr>
        <w:t>.</w:t>
      </w:r>
      <w:r>
        <w:rPr>
          <w:rFonts w:ascii="Calibri" w:hAnsi="Calibri" w:cs="MV Boli"/>
          <w:bCs/>
          <w:spacing w:val="-2"/>
          <w:sz w:val="21"/>
          <w:szCs w:val="21"/>
        </w:rPr>
        <w:t xml:space="preserve"> </w:t>
      </w:r>
      <w:r w:rsidR="003C0965">
        <w:rPr>
          <w:rFonts w:ascii="Calibri" w:hAnsi="Calibri" w:cs="MV Boli"/>
          <w:bCs/>
          <w:spacing w:val="-2"/>
          <w:sz w:val="21"/>
          <w:szCs w:val="21"/>
        </w:rPr>
        <w:t xml:space="preserve">Das Unternehmen </w:t>
      </w:r>
      <w:r w:rsidRPr="00092DD5">
        <w:rPr>
          <w:rFonts w:ascii="Calibri" w:hAnsi="Calibri" w:cs="MV Boli"/>
          <w:bCs/>
          <w:spacing w:val="-2"/>
          <w:sz w:val="21"/>
          <w:szCs w:val="21"/>
        </w:rPr>
        <w:t>ist zertifiziert nach DIN ISO 9001</w:t>
      </w:r>
      <w:r>
        <w:rPr>
          <w:rFonts w:ascii="Calibri" w:hAnsi="Calibri" w:cs="MV Boli"/>
          <w:bCs/>
          <w:spacing w:val="-2"/>
          <w:sz w:val="21"/>
          <w:szCs w:val="21"/>
        </w:rPr>
        <w:t xml:space="preserve"> </w:t>
      </w:r>
      <w:r w:rsidR="00716314">
        <w:rPr>
          <w:rFonts w:ascii="Calibri" w:hAnsi="Calibri" w:cs="MV Boli"/>
          <w:bCs/>
          <w:spacing w:val="-2"/>
          <w:sz w:val="21"/>
          <w:szCs w:val="21"/>
        </w:rPr>
        <w:t>sowie ISO 14001</w:t>
      </w:r>
      <w:r>
        <w:rPr>
          <w:rFonts w:ascii="Calibri" w:hAnsi="Calibri" w:cs="MV Boli"/>
          <w:bCs/>
          <w:spacing w:val="-2"/>
          <w:sz w:val="21"/>
          <w:szCs w:val="21"/>
        </w:rPr>
        <w:t xml:space="preserve"> </w:t>
      </w:r>
      <w:r w:rsidR="00716314">
        <w:rPr>
          <w:rFonts w:ascii="Calibri" w:hAnsi="Calibri" w:cs="MV Boli"/>
          <w:bCs/>
          <w:spacing w:val="-2"/>
          <w:sz w:val="21"/>
          <w:szCs w:val="21"/>
        </w:rPr>
        <w:t xml:space="preserve">und </w:t>
      </w:r>
      <w:r w:rsidRPr="00092DD5">
        <w:rPr>
          <w:rFonts w:ascii="Calibri" w:hAnsi="Calibri" w:cs="MV Boli"/>
          <w:bCs/>
          <w:spacing w:val="-2"/>
          <w:sz w:val="21"/>
          <w:szCs w:val="21"/>
        </w:rPr>
        <w:t xml:space="preserve">erfüllt spezielle Richtlinien verschiedener Branchen – etwa des VDE, der belgischen ATG, der französischen QB und LNE sowie der niederländischen KOMO. </w:t>
      </w:r>
      <w:r w:rsidR="00092DD5" w:rsidRPr="00092DD5">
        <w:rPr>
          <w:rFonts w:ascii="Calibri" w:hAnsi="Calibri" w:cs="MV Boli"/>
          <w:bCs/>
          <w:i/>
          <w:spacing w:val="-2"/>
          <w:sz w:val="21"/>
          <w:szCs w:val="21"/>
        </w:rPr>
        <w:t>ms</w:t>
      </w:r>
    </w:p>
    <w:p w14:paraId="40730315" w14:textId="680DFD15" w:rsidR="00092DD5" w:rsidRPr="00D43F82" w:rsidRDefault="00FD5CA5" w:rsidP="00092DD5">
      <w:pPr>
        <w:spacing w:after="120" w:line="360" w:lineRule="auto"/>
        <w:ind w:left="0"/>
        <w:jc w:val="both"/>
        <w:rPr>
          <w:rFonts w:ascii="Calibri" w:hAnsi="Calibri" w:cs="MV Boli"/>
          <w:bCs/>
          <w:i/>
          <w:spacing w:val="-2"/>
          <w:sz w:val="16"/>
          <w:szCs w:val="16"/>
        </w:rPr>
      </w:pPr>
      <w:r>
        <w:rPr>
          <w:rFonts w:ascii="Calibri" w:hAnsi="Calibri" w:cs="MV Boli"/>
          <w:bCs/>
          <w:i/>
          <w:spacing w:val="-2"/>
          <w:sz w:val="16"/>
          <w:szCs w:val="16"/>
        </w:rPr>
        <w:t>6</w:t>
      </w:r>
      <w:r w:rsidR="003D11B9">
        <w:rPr>
          <w:rFonts w:ascii="Calibri" w:hAnsi="Calibri" w:cs="MV Boli"/>
          <w:bCs/>
          <w:i/>
          <w:spacing w:val="-2"/>
          <w:sz w:val="16"/>
          <w:szCs w:val="16"/>
        </w:rPr>
        <w:t>2</w:t>
      </w:r>
      <w:r>
        <w:rPr>
          <w:rFonts w:ascii="Calibri" w:hAnsi="Calibri" w:cs="MV Boli"/>
          <w:bCs/>
          <w:i/>
          <w:spacing w:val="-2"/>
          <w:sz w:val="16"/>
          <w:szCs w:val="16"/>
        </w:rPr>
        <w:t>3</w:t>
      </w:r>
      <w:r w:rsidR="00092DD5" w:rsidRPr="00D43F82">
        <w:rPr>
          <w:rFonts w:ascii="Calibri" w:hAnsi="Calibri" w:cs="MV Boli"/>
          <w:bCs/>
          <w:i/>
          <w:spacing w:val="-2"/>
          <w:sz w:val="16"/>
          <w:szCs w:val="16"/>
        </w:rPr>
        <w:t xml:space="preserve"> Wörter / </w:t>
      </w:r>
      <w:r w:rsidR="003D11B9">
        <w:rPr>
          <w:rFonts w:ascii="Calibri" w:hAnsi="Calibri" w:cs="MV Boli"/>
          <w:bCs/>
          <w:i/>
          <w:spacing w:val="-2"/>
          <w:sz w:val="16"/>
          <w:szCs w:val="16"/>
        </w:rPr>
        <w:t>4.949</w:t>
      </w:r>
      <w:r w:rsidR="00092DD5" w:rsidRPr="00D43F82">
        <w:rPr>
          <w:rFonts w:ascii="Calibri" w:hAnsi="Calibri" w:cs="MV Boli"/>
          <w:bCs/>
          <w:i/>
          <w:spacing w:val="-2"/>
          <w:sz w:val="16"/>
          <w:szCs w:val="16"/>
        </w:rPr>
        <w:t xml:space="preserve"> Zeichen (inkl</w:t>
      </w:r>
      <w:r w:rsidR="00102E9B">
        <w:rPr>
          <w:rFonts w:ascii="Calibri" w:hAnsi="Calibri" w:cs="MV Boli"/>
          <w:bCs/>
          <w:i/>
          <w:spacing w:val="-2"/>
          <w:sz w:val="16"/>
          <w:szCs w:val="16"/>
        </w:rPr>
        <w:t xml:space="preserve">. </w:t>
      </w:r>
      <w:r w:rsidR="00092DD5" w:rsidRPr="00D43F82">
        <w:rPr>
          <w:rFonts w:ascii="Calibri" w:hAnsi="Calibri" w:cs="MV Boli"/>
          <w:bCs/>
          <w:i/>
          <w:spacing w:val="-2"/>
          <w:sz w:val="16"/>
          <w:szCs w:val="16"/>
        </w:rPr>
        <w:t xml:space="preserve">Leerzeichen) </w:t>
      </w:r>
      <w:r w:rsidR="00092DD5" w:rsidRPr="00D43F82">
        <w:rPr>
          <w:rFonts w:ascii="Calibri" w:hAnsi="Calibri" w:cs="MV Boli"/>
          <w:bCs/>
          <w:i/>
          <w:spacing w:val="-2"/>
          <w:sz w:val="16"/>
          <w:szCs w:val="16"/>
        </w:rPr>
        <w:tab/>
      </w:r>
      <w:r w:rsidR="00092DD5" w:rsidRPr="00D43F82">
        <w:rPr>
          <w:rFonts w:ascii="Calibri" w:hAnsi="Calibri" w:cs="MV Boli"/>
          <w:bCs/>
          <w:i/>
          <w:spacing w:val="-2"/>
          <w:sz w:val="16"/>
          <w:szCs w:val="16"/>
        </w:rPr>
        <w:tab/>
      </w:r>
      <w:r w:rsidR="00862923">
        <w:rPr>
          <w:rFonts w:ascii="Calibri" w:hAnsi="Calibri" w:cs="MV Boli"/>
          <w:bCs/>
          <w:i/>
          <w:spacing w:val="-2"/>
          <w:sz w:val="16"/>
          <w:szCs w:val="16"/>
        </w:rPr>
        <w:t xml:space="preserve"> </w:t>
      </w:r>
      <w:r w:rsidR="00092DD5" w:rsidRPr="00D43F82">
        <w:rPr>
          <w:rFonts w:ascii="Calibri" w:hAnsi="Calibri" w:cs="MV Boli"/>
          <w:bCs/>
          <w:i/>
          <w:spacing w:val="-2"/>
          <w:sz w:val="16"/>
          <w:szCs w:val="16"/>
        </w:rPr>
        <w:tab/>
      </w:r>
      <w:r w:rsidR="00862923">
        <w:rPr>
          <w:rFonts w:ascii="Calibri" w:hAnsi="Calibri" w:cs="MV Boli"/>
          <w:bCs/>
          <w:i/>
          <w:spacing w:val="-2"/>
          <w:sz w:val="16"/>
          <w:szCs w:val="16"/>
        </w:rPr>
        <w:t xml:space="preserve"> </w:t>
      </w:r>
      <w:r w:rsidR="00092DD5" w:rsidRPr="00D43F82">
        <w:rPr>
          <w:rFonts w:ascii="Calibri" w:hAnsi="Calibri" w:cs="MV Boli"/>
          <w:bCs/>
          <w:i/>
          <w:spacing w:val="-2"/>
          <w:sz w:val="16"/>
          <w:szCs w:val="16"/>
        </w:rPr>
        <w:t xml:space="preserve">Autor: Manfred Stiller, </w:t>
      </w:r>
      <w:proofErr w:type="spellStart"/>
      <w:r w:rsidR="00092DD5" w:rsidRPr="00D43F82">
        <w:rPr>
          <w:rFonts w:ascii="Calibri" w:hAnsi="Calibri" w:cs="MV Boli"/>
          <w:bCs/>
          <w:i/>
          <w:spacing w:val="-2"/>
          <w:sz w:val="16"/>
          <w:szCs w:val="16"/>
        </w:rPr>
        <w:t>Freier</w:t>
      </w:r>
      <w:proofErr w:type="spellEnd"/>
      <w:r w:rsidR="00092DD5" w:rsidRPr="00D43F82">
        <w:rPr>
          <w:rFonts w:ascii="Calibri" w:hAnsi="Calibri" w:cs="MV Boli"/>
          <w:bCs/>
          <w:i/>
          <w:spacing w:val="-2"/>
          <w:sz w:val="16"/>
          <w:szCs w:val="16"/>
        </w:rPr>
        <w:t xml:space="preserve"> Fachjournalist, Darmstadt</w:t>
      </w:r>
    </w:p>
    <w:p w14:paraId="3B049F5E" w14:textId="4B03D68F" w:rsidR="000143B4" w:rsidRPr="00B77434" w:rsidRDefault="000143B4">
      <w:pPr>
        <w:ind w:left="0" w:right="-143"/>
        <w:rPr>
          <w:rFonts w:ascii="Calibri" w:hAnsi="Calibri"/>
          <w:b/>
          <w:spacing w:val="0"/>
          <w:sz w:val="22"/>
          <w:szCs w:val="22"/>
        </w:rPr>
      </w:pPr>
      <w:r w:rsidRPr="00B77434">
        <w:rPr>
          <w:rFonts w:ascii="Calibri" w:hAnsi="Calibri"/>
          <w:b/>
          <w:i/>
          <w:spacing w:val="0"/>
          <w:sz w:val="22"/>
          <w:szCs w:val="22"/>
        </w:rPr>
        <w:t xml:space="preserve">Hinweis für Redakteure: </w:t>
      </w:r>
      <w:r w:rsidRPr="00B77434">
        <w:rPr>
          <w:rFonts w:ascii="Calibri" w:hAnsi="Calibri"/>
          <w:b/>
          <w:spacing w:val="0"/>
          <w:sz w:val="22"/>
          <w:szCs w:val="22"/>
        </w:rPr>
        <w:t xml:space="preserve">Text und Bilder stehen Ihnen unter </w:t>
      </w:r>
      <w:hyperlink r:id="rId7" w:history="1">
        <w:r w:rsidRPr="00061E9C">
          <w:rPr>
            <w:rStyle w:val="Hyperlink"/>
            <w:rFonts w:ascii="Calibri" w:hAnsi="Calibri"/>
            <w:b/>
            <w:spacing w:val="0"/>
            <w:sz w:val="22"/>
            <w:szCs w:val="22"/>
          </w:rPr>
          <w:t>www.pr-box.de</w:t>
        </w:r>
      </w:hyperlink>
      <w:r w:rsidRPr="00B77434">
        <w:rPr>
          <w:rFonts w:ascii="Calibri" w:hAnsi="Calibri"/>
          <w:b/>
          <w:spacing w:val="0"/>
          <w:sz w:val="22"/>
          <w:szCs w:val="22"/>
        </w:rPr>
        <w:t xml:space="preserve"> zur Verfügung!</w:t>
      </w:r>
    </w:p>
    <w:p w14:paraId="3B62B995" w14:textId="77777777" w:rsidR="00BF1976" w:rsidRPr="00B77434" w:rsidRDefault="00BF1976">
      <w:pPr>
        <w:ind w:left="0" w:right="-143"/>
        <w:rPr>
          <w:rFonts w:ascii="Calibri" w:hAnsi="Calibri"/>
          <w:b/>
          <w:spacing w:val="0"/>
          <w:sz w:val="22"/>
          <w:szCs w:val="22"/>
        </w:rPr>
      </w:pPr>
    </w:p>
    <w:p w14:paraId="55765A33" w14:textId="366A455F" w:rsidR="00BF1976" w:rsidRPr="00F613FB" w:rsidRDefault="00BF1976" w:rsidP="00AF7D3F">
      <w:pPr>
        <w:spacing w:after="120"/>
        <w:ind w:left="0" w:right="-143"/>
        <w:rPr>
          <w:rFonts w:ascii="Calibri" w:hAnsi="Calibri"/>
          <w:i/>
          <w:spacing w:val="-2"/>
          <w:sz w:val="21"/>
          <w:szCs w:val="21"/>
          <w:u w:val="single"/>
        </w:rPr>
      </w:pPr>
      <w:r w:rsidRPr="00F613FB">
        <w:rPr>
          <w:rFonts w:ascii="Calibri" w:hAnsi="Calibri"/>
          <w:i/>
          <w:spacing w:val="-2"/>
          <w:sz w:val="21"/>
          <w:szCs w:val="21"/>
          <w:u w:val="single"/>
        </w:rPr>
        <w:t>Bilder (</w:t>
      </w:r>
      <w:r w:rsidR="00A33E6E">
        <w:rPr>
          <w:rFonts w:ascii="Calibri" w:hAnsi="Calibri"/>
          <w:i/>
          <w:spacing w:val="-2"/>
          <w:sz w:val="21"/>
          <w:szCs w:val="21"/>
          <w:u w:val="single"/>
        </w:rPr>
        <w:t>6</w:t>
      </w:r>
      <w:r w:rsidRPr="00F613FB">
        <w:rPr>
          <w:rFonts w:ascii="Calibri" w:hAnsi="Calibri"/>
          <w:i/>
          <w:spacing w:val="-2"/>
          <w:sz w:val="21"/>
          <w:szCs w:val="21"/>
          <w:u w:val="single"/>
        </w:rPr>
        <w:t xml:space="preserve"> Motive)</w:t>
      </w:r>
    </w:p>
    <w:p w14:paraId="386F44E6" w14:textId="409AF68B" w:rsidR="00BF1976" w:rsidRPr="00F613FB" w:rsidRDefault="00BF1976" w:rsidP="00404403">
      <w:pPr>
        <w:spacing w:after="120"/>
        <w:ind w:left="0" w:right="-143"/>
        <w:rPr>
          <w:rFonts w:ascii="Calibri" w:hAnsi="Calibri"/>
          <w:spacing w:val="-2"/>
          <w:sz w:val="21"/>
          <w:szCs w:val="21"/>
        </w:rPr>
      </w:pPr>
      <w:r w:rsidRPr="00F613FB">
        <w:rPr>
          <w:rFonts w:ascii="Calibri" w:hAnsi="Calibri"/>
          <w:i/>
          <w:spacing w:val="-2"/>
          <w:sz w:val="21"/>
          <w:szCs w:val="21"/>
        </w:rPr>
        <w:t>Bild 1:</w:t>
      </w:r>
      <w:r w:rsidRPr="00F613FB">
        <w:rPr>
          <w:rFonts w:ascii="Calibri" w:hAnsi="Calibri"/>
          <w:spacing w:val="-2"/>
          <w:sz w:val="21"/>
          <w:szCs w:val="21"/>
        </w:rPr>
        <w:t xml:space="preserve"> </w:t>
      </w:r>
      <w:r w:rsidR="00BF7755">
        <w:rPr>
          <w:rFonts w:ascii="Calibri" w:hAnsi="Calibri"/>
          <w:spacing w:val="-2"/>
          <w:sz w:val="21"/>
          <w:szCs w:val="21"/>
        </w:rPr>
        <w:t>V</w:t>
      </w:r>
      <w:r w:rsidR="00BF7755" w:rsidRPr="00BF7755">
        <w:rPr>
          <w:rFonts w:ascii="Calibri" w:hAnsi="Calibri"/>
          <w:bCs/>
          <w:spacing w:val="-2"/>
          <w:sz w:val="21"/>
          <w:szCs w:val="21"/>
        </w:rPr>
        <w:t xml:space="preserve">iele Kunststoffverarbeiter </w:t>
      </w:r>
      <w:r w:rsidR="00BF7755">
        <w:rPr>
          <w:rFonts w:ascii="Calibri" w:hAnsi="Calibri"/>
          <w:bCs/>
          <w:spacing w:val="-2"/>
          <w:sz w:val="21"/>
          <w:szCs w:val="21"/>
        </w:rPr>
        <w:t xml:space="preserve">haben </w:t>
      </w:r>
      <w:r w:rsidR="00BF7755" w:rsidRPr="00BF7755">
        <w:rPr>
          <w:rFonts w:ascii="Calibri" w:hAnsi="Calibri"/>
          <w:bCs/>
          <w:spacing w:val="-2"/>
          <w:sz w:val="21"/>
          <w:szCs w:val="21"/>
        </w:rPr>
        <w:t xml:space="preserve">ihre Tooling-Kapazitäten inzwischen </w:t>
      </w:r>
      <w:r w:rsidR="00BF7755">
        <w:rPr>
          <w:rFonts w:ascii="Calibri" w:hAnsi="Calibri"/>
          <w:bCs/>
          <w:spacing w:val="-2"/>
          <w:sz w:val="21"/>
          <w:szCs w:val="21"/>
        </w:rPr>
        <w:t xml:space="preserve">zurückgefahren. Beim deutschen Profilhersteller SLS </w:t>
      </w:r>
      <w:r w:rsidR="00BF7755" w:rsidRPr="00BF7755">
        <w:rPr>
          <w:rFonts w:ascii="Calibri" w:hAnsi="Calibri"/>
          <w:bCs/>
          <w:spacing w:val="-2"/>
          <w:sz w:val="21"/>
          <w:szCs w:val="21"/>
        </w:rPr>
        <w:t xml:space="preserve">gehört der hauseigene Werkzeugbau </w:t>
      </w:r>
      <w:r w:rsidR="00BF7755">
        <w:rPr>
          <w:rFonts w:ascii="Calibri" w:hAnsi="Calibri"/>
          <w:bCs/>
          <w:spacing w:val="-2"/>
          <w:sz w:val="21"/>
          <w:szCs w:val="21"/>
        </w:rPr>
        <w:t xml:space="preserve">hingegen </w:t>
      </w:r>
      <w:r w:rsidR="00BF7755" w:rsidRPr="00BF7755">
        <w:rPr>
          <w:rFonts w:ascii="Calibri" w:hAnsi="Calibri"/>
          <w:bCs/>
          <w:spacing w:val="-2"/>
          <w:sz w:val="21"/>
          <w:szCs w:val="21"/>
        </w:rPr>
        <w:t xml:space="preserve">nach wie vor fest zur DNA des </w:t>
      </w:r>
      <w:r w:rsidR="00BF7755">
        <w:rPr>
          <w:rFonts w:ascii="Calibri" w:hAnsi="Calibri"/>
          <w:bCs/>
          <w:spacing w:val="-2"/>
          <w:sz w:val="21"/>
          <w:szCs w:val="21"/>
        </w:rPr>
        <w:t>Unternehmens.</w:t>
      </w:r>
    </w:p>
    <w:p w14:paraId="38593108" w14:textId="12A969DB" w:rsidR="003F2FD0" w:rsidRPr="006E356A" w:rsidRDefault="003F2FD0" w:rsidP="00404403">
      <w:pPr>
        <w:spacing w:after="120"/>
        <w:ind w:left="0" w:right="-143"/>
        <w:rPr>
          <w:rFonts w:ascii="Calibri" w:hAnsi="Calibri"/>
          <w:spacing w:val="-2"/>
          <w:sz w:val="21"/>
          <w:szCs w:val="21"/>
        </w:rPr>
      </w:pPr>
      <w:r w:rsidRPr="00F613FB">
        <w:rPr>
          <w:rFonts w:ascii="Calibri" w:hAnsi="Calibri"/>
          <w:i/>
          <w:iCs/>
          <w:spacing w:val="-2"/>
          <w:sz w:val="21"/>
          <w:szCs w:val="21"/>
        </w:rPr>
        <w:t>Bild 2:</w:t>
      </w:r>
      <w:r w:rsidR="00BF7755" w:rsidRPr="00BF7755">
        <w:rPr>
          <w:rFonts w:ascii="Calibri" w:hAnsi="Calibri" w:cs="MV Boli"/>
          <w:bCs/>
          <w:spacing w:val="-2"/>
          <w:sz w:val="21"/>
          <w:szCs w:val="21"/>
        </w:rPr>
        <w:t xml:space="preserve"> </w:t>
      </w:r>
      <w:r w:rsidR="00BF7755" w:rsidRPr="00BF7755">
        <w:rPr>
          <w:rFonts w:ascii="Calibri" w:hAnsi="Calibri"/>
          <w:bCs/>
          <w:spacing w:val="-2"/>
          <w:sz w:val="21"/>
          <w:szCs w:val="21"/>
        </w:rPr>
        <w:t xml:space="preserve">Alle von </w:t>
      </w:r>
      <w:r w:rsidR="00BF7755">
        <w:rPr>
          <w:rFonts w:ascii="Calibri" w:hAnsi="Calibri"/>
          <w:bCs/>
          <w:spacing w:val="-2"/>
          <w:sz w:val="21"/>
          <w:szCs w:val="21"/>
        </w:rPr>
        <w:t>SLS</w:t>
      </w:r>
      <w:r w:rsidR="00BF7755" w:rsidRPr="00BF7755">
        <w:rPr>
          <w:rFonts w:ascii="Calibri" w:hAnsi="Calibri"/>
          <w:bCs/>
          <w:spacing w:val="-2"/>
          <w:sz w:val="21"/>
          <w:szCs w:val="21"/>
        </w:rPr>
        <w:t xml:space="preserve"> gefertigten und in der Produktion verwendeten Extrusionswerkzeuge sind fluidtechnisch optimiert </w:t>
      </w:r>
      <w:r w:rsidR="00BF7755">
        <w:rPr>
          <w:rFonts w:ascii="Calibri" w:hAnsi="Calibri"/>
          <w:bCs/>
          <w:spacing w:val="-2"/>
          <w:sz w:val="21"/>
          <w:szCs w:val="21"/>
        </w:rPr>
        <w:t xml:space="preserve">(Bild) </w:t>
      </w:r>
      <w:r w:rsidR="00BF7755" w:rsidRPr="00BF7755">
        <w:rPr>
          <w:rFonts w:ascii="Calibri" w:hAnsi="Calibri"/>
          <w:bCs/>
          <w:spacing w:val="-2"/>
          <w:sz w:val="21"/>
          <w:szCs w:val="21"/>
        </w:rPr>
        <w:t>und erhalten bei Bedarf – etwa zur Ausweitung der Verschleißgrenze – eine Beschichtung.</w:t>
      </w:r>
      <w:r w:rsidR="00BF7755" w:rsidRPr="00BF7755">
        <w:rPr>
          <w:rFonts w:ascii="Calibri" w:hAnsi="Calibri"/>
          <w:bCs/>
          <w:i/>
          <w:iCs/>
          <w:spacing w:val="-2"/>
          <w:sz w:val="21"/>
          <w:szCs w:val="21"/>
        </w:rPr>
        <w:t xml:space="preserve"> </w:t>
      </w:r>
    </w:p>
    <w:p w14:paraId="084513F3" w14:textId="3AF348C8" w:rsidR="0056472C" w:rsidRPr="0056472C" w:rsidRDefault="00BF1976" w:rsidP="00404403">
      <w:pPr>
        <w:spacing w:after="120"/>
        <w:ind w:left="0" w:right="-143"/>
        <w:rPr>
          <w:rFonts w:ascii="Calibri" w:hAnsi="Calibri"/>
          <w:bCs/>
          <w:i/>
          <w:spacing w:val="-2"/>
          <w:sz w:val="21"/>
          <w:szCs w:val="21"/>
        </w:rPr>
      </w:pPr>
      <w:r w:rsidRPr="00F613FB">
        <w:rPr>
          <w:rFonts w:ascii="Calibri" w:hAnsi="Calibri"/>
          <w:i/>
          <w:spacing w:val="-2"/>
          <w:sz w:val="21"/>
          <w:szCs w:val="21"/>
        </w:rPr>
        <w:lastRenderedPageBreak/>
        <w:t xml:space="preserve">Bild </w:t>
      </w:r>
      <w:r w:rsidR="003F2FD0" w:rsidRPr="00F613FB">
        <w:rPr>
          <w:rFonts w:ascii="Calibri" w:hAnsi="Calibri"/>
          <w:i/>
          <w:spacing w:val="-2"/>
          <w:sz w:val="21"/>
          <w:szCs w:val="21"/>
        </w:rPr>
        <w:t>3</w:t>
      </w:r>
      <w:r w:rsidR="00196410" w:rsidRPr="00F613FB">
        <w:rPr>
          <w:rFonts w:ascii="Calibri" w:hAnsi="Calibri"/>
          <w:i/>
          <w:spacing w:val="-2"/>
          <w:sz w:val="21"/>
          <w:szCs w:val="21"/>
        </w:rPr>
        <w:t>:</w:t>
      </w:r>
      <w:r w:rsidR="00DC41B2" w:rsidRPr="00F613FB">
        <w:rPr>
          <w:rFonts w:ascii="Calibri" w:hAnsi="Calibri"/>
          <w:i/>
          <w:spacing w:val="-2"/>
          <w:sz w:val="21"/>
          <w:szCs w:val="21"/>
        </w:rPr>
        <w:t xml:space="preserve"> </w:t>
      </w:r>
      <w:r w:rsidR="0056472C" w:rsidRPr="0056472C">
        <w:rPr>
          <w:rFonts w:ascii="Calibri" w:hAnsi="Calibri"/>
          <w:bCs/>
          <w:spacing w:val="-2"/>
          <w:sz w:val="21"/>
          <w:szCs w:val="21"/>
        </w:rPr>
        <w:t xml:space="preserve">Jan Leibrock: „Da wir den Werkzeugbau im eigenen Haus haben, ersparen </w:t>
      </w:r>
      <w:r w:rsidR="0056472C">
        <w:rPr>
          <w:rFonts w:ascii="Calibri" w:hAnsi="Calibri"/>
          <w:bCs/>
          <w:spacing w:val="-2"/>
          <w:sz w:val="21"/>
          <w:szCs w:val="21"/>
        </w:rPr>
        <w:t xml:space="preserve">sich </w:t>
      </w:r>
      <w:r w:rsidR="0056472C" w:rsidRPr="0056472C">
        <w:rPr>
          <w:rFonts w:ascii="Calibri" w:hAnsi="Calibri"/>
          <w:bCs/>
          <w:spacing w:val="-2"/>
          <w:sz w:val="21"/>
          <w:szCs w:val="21"/>
        </w:rPr>
        <w:t>unsere Kunden den oft mühseligen und teuren Abstimmungsaufwand mit externen Werkzeugbauern</w:t>
      </w:r>
      <w:r w:rsidR="004C6039">
        <w:rPr>
          <w:rFonts w:ascii="Calibri" w:hAnsi="Calibri"/>
          <w:bCs/>
          <w:spacing w:val="-2"/>
          <w:sz w:val="21"/>
          <w:szCs w:val="21"/>
        </w:rPr>
        <w:t>.“</w:t>
      </w:r>
      <w:r w:rsidR="0056472C" w:rsidRPr="0056472C">
        <w:rPr>
          <w:rFonts w:ascii="Calibri" w:hAnsi="Calibri"/>
          <w:bCs/>
          <w:iCs/>
          <w:spacing w:val="-2"/>
          <w:sz w:val="21"/>
          <w:szCs w:val="21"/>
        </w:rPr>
        <w:t xml:space="preserve"> </w:t>
      </w:r>
    </w:p>
    <w:p w14:paraId="0AD8E1A3" w14:textId="74464FBD" w:rsidR="00DC41B2" w:rsidRDefault="00FC3D8B" w:rsidP="00404403">
      <w:pPr>
        <w:spacing w:after="120"/>
        <w:ind w:left="0"/>
        <w:rPr>
          <w:rFonts w:ascii="Calibri" w:hAnsi="Calibri"/>
          <w:spacing w:val="-2"/>
          <w:sz w:val="21"/>
          <w:szCs w:val="21"/>
        </w:rPr>
      </w:pPr>
      <w:r w:rsidRPr="00F613FB">
        <w:rPr>
          <w:rFonts w:ascii="Calibri" w:hAnsi="Calibri"/>
          <w:i/>
          <w:iCs/>
          <w:spacing w:val="-2"/>
          <w:sz w:val="21"/>
          <w:szCs w:val="21"/>
        </w:rPr>
        <w:t xml:space="preserve">Bild </w:t>
      </w:r>
      <w:r w:rsidR="00AA6B71" w:rsidRPr="00F613FB">
        <w:rPr>
          <w:rFonts w:ascii="Calibri" w:hAnsi="Calibri"/>
          <w:i/>
          <w:iCs/>
          <w:spacing w:val="-2"/>
          <w:sz w:val="21"/>
          <w:szCs w:val="21"/>
        </w:rPr>
        <w:t>4</w:t>
      </w:r>
      <w:r w:rsidRPr="00F613FB">
        <w:rPr>
          <w:rFonts w:ascii="Calibri" w:hAnsi="Calibri"/>
          <w:i/>
          <w:iCs/>
          <w:spacing w:val="-2"/>
          <w:sz w:val="21"/>
          <w:szCs w:val="21"/>
        </w:rPr>
        <w:t>:</w:t>
      </w:r>
      <w:r w:rsidRPr="00F613FB">
        <w:rPr>
          <w:rFonts w:ascii="Calibri" w:hAnsi="Calibri"/>
          <w:spacing w:val="-2"/>
          <w:sz w:val="21"/>
          <w:szCs w:val="21"/>
        </w:rPr>
        <w:t xml:space="preserve"> </w:t>
      </w:r>
      <w:r w:rsidR="00126650">
        <w:rPr>
          <w:rFonts w:ascii="Calibri" w:hAnsi="Calibri"/>
          <w:spacing w:val="-2"/>
          <w:sz w:val="21"/>
          <w:szCs w:val="21"/>
        </w:rPr>
        <w:t>In seinem W</w:t>
      </w:r>
      <w:r w:rsidR="00126650" w:rsidRPr="00126650">
        <w:rPr>
          <w:rFonts w:ascii="Calibri" w:hAnsi="Calibri"/>
          <w:bCs/>
          <w:spacing w:val="-2"/>
          <w:sz w:val="21"/>
          <w:szCs w:val="21"/>
        </w:rPr>
        <w:t xml:space="preserve">erk im pfälzischen Dahn verwandelt </w:t>
      </w:r>
      <w:r w:rsidR="00126650">
        <w:rPr>
          <w:rFonts w:ascii="Calibri" w:hAnsi="Calibri"/>
          <w:bCs/>
          <w:spacing w:val="-2"/>
          <w:sz w:val="21"/>
          <w:szCs w:val="21"/>
        </w:rPr>
        <w:t xml:space="preserve">SLS </w:t>
      </w:r>
      <w:r w:rsidR="00126650" w:rsidRPr="00126650">
        <w:rPr>
          <w:rFonts w:ascii="Calibri" w:hAnsi="Calibri"/>
          <w:bCs/>
          <w:spacing w:val="-2"/>
          <w:sz w:val="21"/>
          <w:szCs w:val="21"/>
        </w:rPr>
        <w:t xml:space="preserve">jährlich viele </w:t>
      </w:r>
      <w:r w:rsidR="00061E9C">
        <w:rPr>
          <w:rFonts w:ascii="Calibri" w:hAnsi="Calibri"/>
          <w:bCs/>
          <w:spacing w:val="-2"/>
          <w:sz w:val="21"/>
          <w:szCs w:val="21"/>
        </w:rPr>
        <w:t>t</w:t>
      </w:r>
      <w:r w:rsidR="00126650" w:rsidRPr="00126650">
        <w:rPr>
          <w:rFonts w:ascii="Calibri" w:hAnsi="Calibri"/>
          <w:bCs/>
          <w:spacing w:val="-2"/>
          <w:sz w:val="21"/>
          <w:szCs w:val="21"/>
        </w:rPr>
        <w:t xml:space="preserve">ausend Tonnen Granulat und </w:t>
      </w:r>
      <w:proofErr w:type="spellStart"/>
      <w:r w:rsidR="00126650" w:rsidRPr="00126650">
        <w:rPr>
          <w:rFonts w:ascii="Calibri" w:hAnsi="Calibri"/>
          <w:bCs/>
          <w:spacing w:val="-2"/>
          <w:sz w:val="21"/>
          <w:szCs w:val="21"/>
        </w:rPr>
        <w:t>Dryblends</w:t>
      </w:r>
      <w:proofErr w:type="spellEnd"/>
      <w:r w:rsidR="00126650" w:rsidRPr="00126650">
        <w:rPr>
          <w:rFonts w:ascii="Calibri" w:hAnsi="Calibri"/>
          <w:bCs/>
          <w:spacing w:val="-2"/>
          <w:sz w:val="21"/>
          <w:szCs w:val="21"/>
        </w:rPr>
        <w:t xml:space="preserve"> zu Massiv-, Hohlkammer- sowie Bau- und Sonderprofilen in Klein- und Großserien mit Stückgewichten von 20 bis 5.000 g/m.</w:t>
      </w:r>
    </w:p>
    <w:p w14:paraId="5EF50F62" w14:textId="2A49F97C" w:rsidR="008C661D" w:rsidRDefault="008C661D" w:rsidP="00404403">
      <w:pPr>
        <w:spacing w:after="120"/>
        <w:ind w:left="0"/>
        <w:rPr>
          <w:rFonts w:ascii="Calibri" w:hAnsi="Calibri"/>
          <w:spacing w:val="-2"/>
          <w:sz w:val="21"/>
          <w:szCs w:val="21"/>
        </w:rPr>
      </w:pPr>
      <w:r w:rsidRPr="003921E8">
        <w:rPr>
          <w:rFonts w:ascii="Calibri" w:hAnsi="Calibri"/>
          <w:i/>
          <w:iCs/>
          <w:spacing w:val="-2"/>
          <w:sz w:val="21"/>
          <w:szCs w:val="21"/>
        </w:rPr>
        <w:t>Bild 5:</w:t>
      </w:r>
      <w:r>
        <w:rPr>
          <w:rFonts w:ascii="Calibri" w:hAnsi="Calibri"/>
          <w:spacing w:val="-2"/>
          <w:sz w:val="21"/>
          <w:szCs w:val="21"/>
        </w:rPr>
        <w:t xml:space="preserve"> </w:t>
      </w:r>
      <w:r w:rsidR="00126650">
        <w:rPr>
          <w:rFonts w:ascii="Calibri" w:hAnsi="Calibri"/>
          <w:spacing w:val="-2"/>
          <w:sz w:val="21"/>
          <w:szCs w:val="21"/>
        </w:rPr>
        <w:t xml:space="preserve">Der Werkzeugbau von SLS realisiert </w:t>
      </w:r>
      <w:r w:rsidR="00126650" w:rsidRPr="00126650">
        <w:rPr>
          <w:rFonts w:ascii="Calibri" w:hAnsi="Calibri"/>
          <w:bCs/>
          <w:spacing w:val="-2"/>
          <w:sz w:val="21"/>
          <w:szCs w:val="21"/>
        </w:rPr>
        <w:t xml:space="preserve">einstufige </w:t>
      </w:r>
      <w:r w:rsidR="00126650">
        <w:rPr>
          <w:rFonts w:ascii="Calibri" w:hAnsi="Calibri"/>
          <w:bCs/>
          <w:spacing w:val="-2"/>
          <w:sz w:val="21"/>
          <w:szCs w:val="21"/>
        </w:rPr>
        <w:t>und</w:t>
      </w:r>
      <w:r w:rsidR="00126650" w:rsidRPr="00126650">
        <w:rPr>
          <w:rFonts w:ascii="Calibri" w:hAnsi="Calibri"/>
          <w:bCs/>
          <w:spacing w:val="-2"/>
          <w:sz w:val="21"/>
          <w:szCs w:val="21"/>
        </w:rPr>
        <w:t xml:space="preserve"> mehrstufige, temperierte </w:t>
      </w:r>
      <w:r w:rsidR="00126650">
        <w:rPr>
          <w:rFonts w:ascii="Calibri" w:hAnsi="Calibri"/>
          <w:bCs/>
          <w:spacing w:val="-2"/>
          <w:sz w:val="21"/>
          <w:szCs w:val="21"/>
        </w:rPr>
        <w:t>Extrusionsw</w:t>
      </w:r>
      <w:r w:rsidR="00126650" w:rsidRPr="00126650">
        <w:rPr>
          <w:rFonts w:ascii="Calibri" w:hAnsi="Calibri"/>
          <w:bCs/>
          <w:spacing w:val="-2"/>
          <w:sz w:val="21"/>
          <w:szCs w:val="21"/>
        </w:rPr>
        <w:t>erkzeuge</w:t>
      </w:r>
      <w:r w:rsidR="00126650">
        <w:rPr>
          <w:rFonts w:ascii="Calibri" w:hAnsi="Calibri"/>
          <w:bCs/>
          <w:spacing w:val="-2"/>
          <w:sz w:val="21"/>
          <w:szCs w:val="21"/>
        </w:rPr>
        <w:t xml:space="preserve"> – beispielsweise zur wirtschaftlichen Herstellung komplexer Mehrkammer-Profile.</w:t>
      </w:r>
    </w:p>
    <w:p w14:paraId="0BB12561" w14:textId="4E0BBF5D" w:rsidR="008C661D" w:rsidRDefault="008C661D" w:rsidP="00404403">
      <w:pPr>
        <w:spacing w:after="120"/>
        <w:ind w:left="0"/>
        <w:rPr>
          <w:rFonts w:ascii="Calibri" w:hAnsi="Calibri"/>
          <w:spacing w:val="-2"/>
          <w:sz w:val="21"/>
          <w:szCs w:val="21"/>
        </w:rPr>
      </w:pPr>
      <w:r w:rsidRPr="003921E8">
        <w:rPr>
          <w:rFonts w:ascii="Calibri" w:hAnsi="Calibri"/>
          <w:i/>
          <w:iCs/>
          <w:spacing w:val="-2"/>
          <w:sz w:val="21"/>
          <w:szCs w:val="21"/>
        </w:rPr>
        <w:t>Bild 6:</w:t>
      </w:r>
      <w:r w:rsidR="00404403" w:rsidRPr="00404403">
        <w:rPr>
          <w:rFonts w:ascii="Calibri" w:hAnsi="Calibri" w:cs="MV Boli"/>
          <w:bCs/>
          <w:spacing w:val="-2"/>
          <w:sz w:val="21"/>
          <w:szCs w:val="21"/>
        </w:rPr>
        <w:t xml:space="preserve"> SLS verfügt </w:t>
      </w:r>
      <w:r w:rsidR="00404403" w:rsidRPr="00404403">
        <w:rPr>
          <w:rFonts w:ascii="Calibri" w:hAnsi="Calibri"/>
          <w:bCs/>
          <w:spacing w:val="-2"/>
          <w:sz w:val="21"/>
          <w:szCs w:val="21"/>
        </w:rPr>
        <w:t xml:space="preserve">über die Erfahrung aus der Herstellung von mittlerweile mehr als 2.000 </w:t>
      </w:r>
      <w:r w:rsidR="006E356A">
        <w:rPr>
          <w:rFonts w:ascii="Calibri" w:hAnsi="Calibri"/>
          <w:bCs/>
          <w:spacing w:val="-2"/>
          <w:sz w:val="21"/>
          <w:szCs w:val="21"/>
        </w:rPr>
        <w:t>W</w:t>
      </w:r>
      <w:r w:rsidR="00404403" w:rsidRPr="00404403">
        <w:rPr>
          <w:rFonts w:ascii="Calibri" w:hAnsi="Calibri"/>
          <w:bCs/>
          <w:spacing w:val="-2"/>
          <w:sz w:val="21"/>
          <w:szCs w:val="21"/>
        </w:rPr>
        <w:t>erkzeugen zur Produktion extrudierter Profile aus vielen unterschiedlichen technischen Kunststoffen.</w:t>
      </w:r>
    </w:p>
    <w:p w14:paraId="190CA485" w14:textId="18AD4A6D" w:rsidR="006F6152" w:rsidRDefault="00D82211" w:rsidP="00404403">
      <w:pPr>
        <w:spacing w:after="120"/>
        <w:ind w:left="0"/>
        <w:rPr>
          <w:rFonts w:ascii="Calibri" w:hAnsi="Calibri"/>
          <w:bCs/>
          <w:i/>
          <w:iCs/>
          <w:sz w:val="16"/>
          <w:szCs w:val="16"/>
        </w:rPr>
      </w:pPr>
      <w:r w:rsidRPr="00B77434">
        <w:rPr>
          <w:rFonts w:ascii="Calibri" w:hAnsi="Calibri"/>
          <w:bCs/>
          <w:i/>
          <w:iCs/>
          <w:sz w:val="16"/>
          <w:szCs w:val="16"/>
        </w:rPr>
        <w:t>Alle Bilder: SLS</w:t>
      </w:r>
    </w:p>
    <w:p w14:paraId="30A97B14" w14:textId="77777777" w:rsidR="00011A35" w:rsidRDefault="00011A35" w:rsidP="00AF7D3F">
      <w:pPr>
        <w:spacing w:after="120"/>
        <w:ind w:left="0"/>
        <w:jc w:val="both"/>
        <w:rPr>
          <w:rFonts w:ascii="Calibri" w:hAnsi="Calibri"/>
          <w:bCs/>
          <w:sz w:val="16"/>
          <w:szCs w:val="16"/>
        </w:rPr>
      </w:pPr>
    </w:p>
    <w:tbl>
      <w:tblPr>
        <w:tblW w:w="8859" w:type="dxa"/>
        <w:tblLayout w:type="fixed"/>
        <w:tblCellMar>
          <w:left w:w="70" w:type="dxa"/>
          <w:right w:w="70" w:type="dxa"/>
        </w:tblCellMar>
        <w:tblLook w:val="04A0" w:firstRow="1" w:lastRow="0" w:firstColumn="1" w:lastColumn="0" w:noHBand="0" w:noVBand="1"/>
      </w:tblPr>
      <w:tblGrid>
        <w:gridCol w:w="6024"/>
        <w:gridCol w:w="2835"/>
      </w:tblGrid>
      <w:tr w:rsidR="00BF4396" w:rsidRPr="00A97089" w14:paraId="3968805B" w14:textId="77777777" w:rsidTr="007B05E3">
        <w:tc>
          <w:tcPr>
            <w:tcW w:w="6024" w:type="dxa"/>
            <w:hideMark/>
          </w:tcPr>
          <w:p w14:paraId="5B27CD9B" w14:textId="77777777" w:rsidR="00BF4396" w:rsidRPr="00A97089" w:rsidRDefault="00BF4396" w:rsidP="007B05E3">
            <w:pPr>
              <w:ind w:left="0" w:right="-142"/>
              <w:jc w:val="both"/>
              <w:textAlignment w:val="auto"/>
              <w:rPr>
                <w:rFonts w:ascii="Calibri" w:hAnsi="Calibri" w:cs="Calibri"/>
                <w:b/>
                <w:bCs/>
                <w:spacing w:val="0"/>
                <w:sz w:val="21"/>
                <w:szCs w:val="21"/>
              </w:rPr>
            </w:pPr>
            <w:r w:rsidRPr="00A97089">
              <w:rPr>
                <w:rFonts w:ascii="Calibri" w:hAnsi="Calibri" w:cs="Calibri"/>
                <w:b/>
                <w:bCs/>
                <w:spacing w:val="0"/>
                <w:sz w:val="21"/>
                <w:szCs w:val="21"/>
              </w:rPr>
              <w:t>Anbieter:</w:t>
            </w:r>
          </w:p>
        </w:tc>
        <w:tc>
          <w:tcPr>
            <w:tcW w:w="2835" w:type="dxa"/>
            <w:hideMark/>
          </w:tcPr>
          <w:p w14:paraId="21078AE7" w14:textId="77777777" w:rsidR="00BF4396" w:rsidRPr="00A97089" w:rsidRDefault="00BF4396" w:rsidP="007B05E3">
            <w:pPr>
              <w:ind w:left="0" w:right="-142"/>
              <w:jc w:val="both"/>
              <w:textAlignment w:val="auto"/>
              <w:rPr>
                <w:rFonts w:ascii="Calibri" w:hAnsi="Calibri" w:cs="Calibri"/>
                <w:b/>
                <w:bCs/>
                <w:spacing w:val="0"/>
                <w:sz w:val="21"/>
                <w:szCs w:val="21"/>
              </w:rPr>
            </w:pPr>
            <w:r w:rsidRPr="00A97089">
              <w:rPr>
                <w:rFonts w:ascii="Calibri" w:hAnsi="Calibri" w:cs="Calibri"/>
                <w:b/>
                <w:bCs/>
                <w:spacing w:val="0"/>
                <w:sz w:val="21"/>
                <w:szCs w:val="21"/>
              </w:rPr>
              <w:t>Presseagentur:</w:t>
            </w:r>
          </w:p>
        </w:tc>
      </w:tr>
      <w:tr w:rsidR="00BF4396" w:rsidRPr="00A97089" w14:paraId="222F97CE" w14:textId="77777777" w:rsidTr="007B05E3">
        <w:tc>
          <w:tcPr>
            <w:tcW w:w="6024" w:type="dxa"/>
            <w:hideMark/>
          </w:tcPr>
          <w:p w14:paraId="791104FD" w14:textId="77777777" w:rsidR="00BF4396" w:rsidRPr="00A97089" w:rsidRDefault="00BF4396" w:rsidP="007B05E3">
            <w:pPr>
              <w:ind w:left="0" w:right="-142"/>
              <w:jc w:val="both"/>
              <w:textAlignment w:val="auto"/>
              <w:rPr>
                <w:rFonts w:ascii="Calibri" w:hAnsi="Calibri" w:cs="Calibri"/>
                <w:bCs/>
                <w:spacing w:val="0"/>
                <w:sz w:val="21"/>
                <w:szCs w:val="21"/>
              </w:rPr>
            </w:pPr>
            <w:r w:rsidRPr="00A97089">
              <w:rPr>
                <w:rFonts w:ascii="Calibri" w:hAnsi="Calibri" w:cs="Calibri"/>
                <w:bCs/>
                <w:spacing w:val="0"/>
                <w:sz w:val="21"/>
                <w:szCs w:val="21"/>
              </w:rPr>
              <w:t xml:space="preserve">SLS </w:t>
            </w:r>
            <w:proofErr w:type="spellStart"/>
            <w:r w:rsidRPr="00A97089">
              <w:rPr>
                <w:rFonts w:ascii="Calibri" w:hAnsi="Calibri" w:cs="Calibri"/>
                <w:bCs/>
                <w:spacing w:val="0"/>
                <w:sz w:val="21"/>
                <w:szCs w:val="21"/>
              </w:rPr>
              <w:t>Kunststoffverarbeitungs</w:t>
            </w:r>
            <w:proofErr w:type="spellEnd"/>
            <w:r w:rsidRPr="00A97089">
              <w:rPr>
                <w:rFonts w:ascii="Calibri" w:hAnsi="Calibri" w:cs="Calibri"/>
                <w:bCs/>
                <w:spacing w:val="0"/>
                <w:sz w:val="21"/>
                <w:szCs w:val="21"/>
              </w:rPr>
              <w:t xml:space="preserve"> GmbH &amp; Co. KG</w:t>
            </w:r>
          </w:p>
        </w:tc>
        <w:tc>
          <w:tcPr>
            <w:tcW w:w="2835" w:type="dxa"/>
            <w:hideMark/>
          </w:tcPr>
          <w:p w14:paraId="1CF94743" w14:textId="77777777" w:rsidR="00BF4396" w:rsidRPr="00A97089" w:rsidRDefault="00BF4396" w:rsidP="007B05E3">
            <w:pPr>
              <w:ind w:left="0" w:right="-142"/>
              <w:jc w:val="both"/>
              <w:textAlignment w:val="auto"/>
              <w:rPr>
                <w:rFonts w:ascii="Calibri" w:hAnsi="Calibri" w:cs="Calibri"/>
                <w:bCs/>
                <w:spacing w:val="0"/>
                <w:sz w:val="21"/>
                <w:szCs w:val="21"/>
              </w:rPr>
            </w:pPr>
            <w:r w:rsidRPr="00A97089">
              <w:rPr>
                <w:rFonts w:ascii="Calibri" w:hAnsi="Calibri" w:cs="Calibri"/>
                <w:bCs/>
                <w:spacing w:val="0"/>
                <w:sz w:val="21"/>
                <w:szCs w:val="21"/>
              </w:rPr>
              <w:t>Graf &amp; Creative PR</w:t>
            </w:r>
          </w:p>
        </w:tc>
      </w:tr>
      <w:tr w:rsidR="00BF4396" w:rsidRPr="00A97089" w14:paraId="47DFD83C" w14:textId="77777777" w:rsidTr="007B05E3">
        <w:tc>
          <w:tcPr>
            <w:tcW w:w="6024" w:type="dxa"/>
            <w:hideMark/>
          </w:tcPr>
          <w:p w14:paraId="16DF71BC" w14:textId="77777777" w:rsidR="00BF4396" w:rsidRPr="00A97089" w:rsidRDefault="00BF4396" w:rsidP="007B05E3">
            <w:pPr>
              <w:ind w:left="0" w:right="-142"/>
              <w:jc w:val="both"/>
              <w:textAlignment w:val="auto"/>
              <w:rPr>
                <w:rFonts w:ascii="Calibri" w:hAnsi="Calibri" w:cs="Calibri"/>
                <w:bCs/>
                <w:spacing w:val="0"/>
                <w:sz w:val="21"/>
                <w:szCs w:val="21"/>
              </w:rPr>
            </w:pPr>
            <w:r w:rsidRPr="00A97089">
              <w:rPr>
                <w:rFonts w:ascii="Calibri" w:hAnsi="Calibri" w:cs="Calibri"/>
                <w:bCs/>
                <w:spacing w:val="0"/>
                <w:sz w:val="21"/>
                <w:szCs w:val="21"/>
              </w:rPr>
              <w:t>Jan Leibrock</w:t>
            </w:r>
          </w:p>
        </w:tc>
        <w:tc>
          <w:tcPr>
            <w:tcW w:w="2835" w:type="dxa"/>
            <w:hideMark/>
          </w:tcPr>
          <w:p w14:paraId="151B001B" w14:textId="77777777" w:rsidR="00BF4396" w:rsidRPr="00A97089" w:rsidRDefault="00BF4396" w:rsidP="007B05E3">
            <w:pPr>
              <w:ind w:left="0" w:right="-142"/>
              <w:jc w:val="both"/>
              <w:textAlignment w:val="auto"/>
              <w:rPr>
                <w:rFonts w:ascii="Calibri" w:hAnsi="Calibri" w:cs="Calibri"/>
                <w:bCs/>
                <w:spacing w:val="0"/>
                <w:sz w:val="21"/>
                <w:szCs w:val="21"/>
              </w:rPr>
            </w:pPr>
            <w:r w:rsidRPr="00A97089">
              <w:rPr>
                <w:rFonts w:ascii="Calibri" w:hAnsi="Calibri" w:cs="Calibri"/>
                <w:bCs/>
                <w:spacing w:val="0"/>
                <w:sz w:val="21"/>
                <w:szCs w:val="21"/>
              </w:rPr>
              <w:t>Am Schwalbenrain 6</w:t>
            </w:r>
          </w:p>
        </w:tc>
      </w:tr>
      <w:tr w:rsidR="00BF4396" w:rsidRPr="00A97089" w14:paraId="6A6C53B2" w14:textId="77777777" w:rsidTr="007B05E3">
        <w:tc>
          <w:tcPr>
            <w:tcW w:w="6024" w:type="dxa"/>
            <w:hideMark/>
          </w:tcPr>
          <w:p w14:paraId="71775A20" w14:textId="77777777" w:rsidR="00BF4396" w:rsidRPr="00A97089" w:rsidRDefault="00BF4396" w:rsidP="007B05E3">
            <w:pPr>
              <w:ind w:left="0" w:right="-142"/>
              <w:jc w:val="both"/>
              <w:textAlignment w:val="auto"/>
              <w:rPr>
                <w:rFonts w:ascii="Calibri" w:hAnsi="Calibri" w:cs="Calibri"/>
                <w:bCs/>
                <w:spacing w:val="0"/>
                <w:sz w:val="21"/>
                <w:szCs w:val="21"/>
              </w:rPr>
            </w:pPr>
            <w:r w:rsidRPr="00A97089">
              <w:rPr>
                <w:rFonts w:ascii="Calibri" w:hAnsi="Calibri" w:cs="Calibri"/>
                <w:bCs/>
                <w:spacing w:val="0"/>
                <w:sz w:val="21"/>
                <w:szCs w:val="21"/>
              </w:rPr>
              <w:t>Industriestraße 11, D-66994 Dahn</w:t>
            </w:r>
          </w:p>
        </w:tc>
        <w:tc>
          <w:tcPr>
            <w:tcW w:w="2835" w:type="dxa"/>
            <w:hideMark/>
          </w:tcPr>
          <w:p w14:paraId="0AC95FC9" w14:textId="77777777" w:rsidR="00BF4396" w:rsidRPr="00A97089" w:rsidRDefault="00BF4396" w:rsidP="007B05E3">
            <w:pPr>
              <w:ind w:left="0" w:right="-142"/>
              <w:jc w:val="both"/>
              <w:textAlignment w:val="auto"/>
              <w:rPr>
                <w:rFonts w:ascii="Calibri" w:hAnsi="Calibri" w:cs="Calibri"/>
                <w:bCs/>
                <w:spacing w:val="0"/>
                <w:sz w:val="21"/>
                <w:szCs w:val="21"/>
              </w:rPr>
            </w:pPr>
            <w:r w:rsidRPr="00A97089">
              <w:rPr>
                <w:rFonts w:ascii="Calibri" w:hAnsi="Calibri" w:cs="Calibri"/>
                <w:bCs/>
                <w:spacing w:val="0"/>
                <w:sz w:val="21"/>
                <w:szCs w:val="21"/>
              </w:rPr>
              <w:t>D-64380 Roßdorf</w:t>
            </w:r>
          </w:p>
        </w:tc>
      </w:tr>
      <w:tr w:rsidR="00BF4396" w:rsidRPr="00A97089" w14:paraId="299B9A37" w14:textId="77777777" w:rsidTr="007B05E3">
        <w:tc>
          <w:tcPr>
            <w:tcW w:w="6024" w:type="dxa"/>
            <w:hideMark/>
          </w:tcPr>
          <w:p w14:paraId="58D3BDE9" w14:textId="02342132" w:rsidR="00BF4396" w:rsidRPr="00A97089" w:rsidRDefault="00BF4396" w:rsidP="007B05E3">
            <w:pPr>
              <w:ind w:left="0" w:right="-142"/>
              <w:jc w:val="both"/>
              <w:textAlignment w:val="auto"/>
              <w:rPr>
                <w:rFonts w:ascii="Calibri" w:hAnsi="Calibri" w:cs="Calibri"/>
                <w:bCs/>
                <w:spacing w:val="0"/>
                <w:sz w:val="21"/>
                <w:szCs w:val="21"/>
              </w:rPr>
            </w:pPr>
            <w:r w:rsidRPr="00A97089">
              <w:rPr>
                <w:rFonts w:ascii="Calibri" w:hAnsi="Calibri" w:cs="Calibri"/>
                <w:bCs/>
                <w:spacing w:val="0"/>
                <w:sz w:val="21"/>
                <w:szCs w:val="21"/>
              </w:rPr>
              <w:t>Tel.: +49 6391</w:t>
            </w:r>
            <w:r w:rsidR="00061E9C">
              <w:rPr>
                <w:rFonts w:ascii="Calibri" w:hAnsi="Calibri" w:cs="Calibri"/>
                <w:bCs/>
                <w:spacing w:val="0"/>
                <w:sz w:val="21"/>
                <w:szCs w:val="21"/>
              </w:rPr>
              <w:t xml:space="preserve"> </w:t>
            </w:r>
            <w:r w:rsidRPr="00A97089">
              <w:rPr>
                <w:rFonts w:ascii="Calibri" w:hAnsi="Calibri" w:cs="Calibri"/>
                <w:bCs/>
                <w:spacing w:val="0"/>
                <w:sz w:val="21"/>
                <w:szCs w:val="21"/>
              </w:rPr>
              <w:t>9243</w:t>
            </w:r>
            <w:r w:rsidR="00061E9C">
              <w:rPr>
                <w:rFonts w:ascii="Calibri" w:hAnsi="Calibri" w:cs="Calibri"/>
                <w:bCs/>
                <w:spacing w:val="0"/>
                <w:sz w:val="21"/>
                <w:szCs w:val="21"/>
              </w:rPr>
              <w:t>-</w:t>
            </w:r>
            <w:r w:rsidRPr="00A97089">
              <w:rPr>
                <w:rFonts w:ascii="Calibri" w:hAnsi="Calibri" w:cs="Calibri"/>
                <w:bCs/>
                <w:spacing w:val="0"/>
                <w:sz w:val="21"/>
                <w:szCs w:val="21"/>
              </w:rPr>
              <w:t>0</w:t>
            </w:r>
          </w:p>
        </w:tc>
        <w:tc>
          <w:tcPr>
            <w:tcW w:w="2835" w:type="dxa"/>
            <w:hideMark/>
          </w:tcPr>
          <w:p w14:paraId="4E298336" w14:textId="77777777" w:rsidR="00BF4396" w:rsidRPr="00A97089" w:rsidRDefault="00BF4396" w:rsidP="007B05E3">
            <w:pPr>
              <w:ind w:left="0" w:right="-142"/>
              <w:jc w:val="both"/>
              <w:textAlignment w:val="auto"/>
              <w:rPr>
                <w:rFonts w:ascii="Calibri" w:hAnsi="Calibri" w:cs="Calibri"/>
                <w:bCs/>
                <w:spacing w:val="0"/>
                <w:sz w:val="21"/>
                <w:szCs w:val="21"/>
              </w:rPr>
            </w:pPr>
            <w:r w:rsidRPr="00A97089">
              <w:rPr>
                <w:rFonts w:ascii="Calibri" w:hAnsi="Calibri" w:cs="Calibri"/>
                <w:bCs/>
                <w:spacing w:val="0"/>
                <w:sz w:val="21"/>
                <w:szCs w:val="21"/>
              </w:rPr>
              <w:t>Tel.: +49 (0) 60 71/ 61 78 800</w:t>
            </w:r>
          </w:p>
        </w:tc>
      </w:tr>
      <w:tr w:rsidR="00BF4396" w:rsidRPr="00A97089" w14:paraId="2AE78DF1" w14:textId="77777777" w:rsidTr="007B05E3">
        <w:tc>
          <w:tcPr>
            <w:tcW w:w="6024" w:type="dxa"/>
            <w:hideMark/>
          </w:tcPr>
          <w:p w14:paraId="51780386" w14:textId="48650BBC" w:rsidR="00BF4396" w:rsidRPr="00A97089" w:rsidRDefault="00BF4396" w:rsidP="007B05E3">
            <w:pPr>
              <w:ind w:left="0" w:right="-142"/>
              <w:jc w:val="both"/>
              <w:textAlignment w:val="auto"/>
              <w:rPr>
                <w:rFonts w:ascii="Calibri" w:hAnsi="Calibri" w:cs="Calibri"/>
                <w:bCs/>
                <w:spacing w:val="0"/>
                <w:sz w:val="21"/>
                <w:szCs w:val="21"/>
              </w:rPr>
            </w:pPr>
            <w:r w:rsidRPr="00A97089">
              <w:rPr>
                <w:rFonts w:ascii="Calibri" w:hAnsi="Calibri" w:cs="Calibri"/>
                <w:bCs/>
                <w:spacing w:val="0"/>
                <w:sz w:val="21"/>
                <w:szCs w:val="21"/>
              </w:rPr>
              <w:t>Fax: +49 6391</w:t>
            </w:r>
            <w:r w:rsidR="00061E9C">
              <w:rPr>
                <w:rFonts w:ascii="Calibri" w:hAnsi="Calibri" w:cs="Calibri"/>
                <w:bCs/>
                <w:spacing w:val="0"/>
                <w:sz w:val="21"/>
                <w:szCs w:val="21"/>
              </w:rPr>
              <w:t xml:space="preserve"> </w:t>
            </w:r>
            <w:r w:rsidRPr="00A97089">
              <w:rPr>
                <w:rFonts w:ascii="Calibri" w:hAnsi="Calibri" w:cs="Calibri"/>
                <w:bCs/>
                <w:spacing w:val="0"/>
                <w:sz w:val="21"/>
                <w:szCs w:val="21"/>
              </w:rPr>
              <w:t>9243</w:t>
            </w:r>
            <w:r w:rsidR="00061E9C">
              <w:rPr>
                <w:rFonts w:ascii="Calibri" w:hAnsi="Calibri" w:cs="Calibri"/>
                <w:bCs/>
                <w:spacing w:val="0"/>
                <w:sz w:val="21"/>
                <w:szCs w:val="21"/>
              </w:rPr>
              <w:t>-</w:t>
            </w:r>
            <w:r w:rsidRPr="00A97089">
              <w:rPr>
                <w:rFonts w:ascii="Calibri" w:hAnsi="Calibri" w:cs="Calibri"/>
                <w:bCs/>
                <w:spacing w:val="0"/>
                <w:sz w:val="21"/>
                <w:szCs w:val="21"/>
              </w:rPr>
              <w:t>28</w:t>
            </w:r>
          </w:p>
        </w:tc>
        <w:tc>
          <w:tcPr>
            <w:tcW w:w="2835" w:type="dxa"/>
            <w:hideMark/>
          </w:tcPr>
          <w:p w14:paraId="042C19D4" w14:textId="5F33DDC1" w:rsidR="00BF4396" w:rsidRPr="00A97089" w:rsidRDefault="00BF4396" w:rsidP="007B05E3">
            <w:pPr>
              <w:ind w:left="0" w:right="-142"/>
              <w:jc w:val="both"/>
              <w:textAlignment w:val="auto"/>
              <w:rPr>
                <w:rFonts w:ascii="Calibri" w:hAnsi="Calibri" w:cs="Calibri"/>
                <w:bCs/>
                <w:spacing w:val="0"/>
                <w:sz w:val="21"/>
                <w:szCs w:val="21"/>
              </w:rPr>
            </w:pPr>
            <w:r w:rsidRPr="00A97089">
              <w:rPr>
                <w:rFonts w:ascii="Calibri" w:hAnsi="Calibri" w:cs="Calibri"/>
                <w:bCs/>
                <w:color w:val="000000"/>
                <w:spacing w:val="0"/>
                <w:sz w:val="21"/>
                <w:szCs w:val="21"/>
                <w:lang w:val="it-IT"/>
              </w:rPr>
              <w:t xml:space="preserve">E-Mail: </w:t>
            </w:r>
            <w:hyperlink r:id="rId8" w:history="1">
              <w:r w:rsidRPr="00061E9C">
                <w:rPr>
                  <w:rStyle w:val="Hyperlink"/>
                  <w:rFonts w:ascii="Calibri" w:hAnsi="Calibri" w:cs="Calibri"/>
                  <w:bCs/>
                  <w:spacing w:val="0"/>
                  <w:sz w:val="21"/>
                  <w:szCs w:val="21"/>
                  <w:lang w:val="it-IT"/>
                </w:rPr>
                <w:t>info@guc.biz</w:t>
              </w:r>
            </w:hyperlink>
          </w:p>
        </w:tc>
      </w:tr>
      <w:tr w:rsidR="00BF4396" w:rsidRPr="00A97089" w14:paraId="2DE15047" w14:textId="77777777" w:rsidTr="007B05E3">
        <w:tc>
          <w:tcPr>
            <w:tcW w:w="6024" w:type="dxa"/>
            <w:hideMark/>
          </w:tcPr>
          <w:p w14:paraId="103D2BAC" w14:textId="248BC4BA" w:rsidR="00BF4396" w:rsidRPr="00A97089" w:rsidRDefault="00BF4396" w:rsidP="007B05E3">
            <w:pPr>
              <w:ind w:left="0" w:right="-142"/>
              <w:jc w:val="both"/>
              <w:textAlignment w:val="auto"/>
              <w:rPr>
                <w:rFonts w:ascii="Calibri" w:hAnsi="Calibri" w:cs="Calibri"/>
                <w:bCs/>
                <w:color w:val="000000"/>
                <w:spacing w:val="0"/>
                <w:sz w:val="21"/>
                <w:szCs w:val="21"/>
                <w:lang w:val="it-IT"/>
              </w:rPr>
            </w:pPr>
            <w:r w:rsidRPr="00A97089">
              <w:rPr>
                <w:rFonts w:ascii="Calibri" w:hAnsi="Calibri" w:cs="Calibri"/>
                <w:bCs/>
                <w:color w:val="000000"/>
                <w:spacing w:val="0"/>
                <w:sz w:val="21"/>
                <w:szCs w:val="21"/>
                <w:lang w:val="it-IT"/>
              </w:rPr>
              <w:t xml:space="preserve">E-Mail: </w:t>
            </w:r>
            <w:hyperlink r:id="rId9" w:history="1">
              <w:r w:rsidRPr="00B045B9">
                <w:rPr>
                  <w:rStyle w:val="Hyperlink"/>
                  <w:rFonts w:ascii="Calibri" w:hAnsi="Calibri" w:cs="Calibri"/>
                  <w:sz w:val="21"/>
                  <w:szCs w:val="21"/>
                  <w:lang w:val="it-IT"/>
                </w:rPr>
                <w:t>info@sls-kunststoffprofile.de</w:t>
              </w:r>
            </w:hyperlink>
          </w:p>
        </w:tc>
        <w:tc>
          <w:tcPr>
            <w:tcW w:w="2835" w:type="dxa"/>
          </w:tcPr>
          <w:p w14:paraId="15C12627" w14:textId="287157FB" w:rsidR="00BF4396" w:rsidRPr="00A97089" w:rsidRDefault="00BF4396" w:rsidP="007B05E3">
            <w:pPr>
              <w:ind w:left="0" w:right="-142"/>
              <w:jc w:val="both"/>
              <w:textAlignment w:val="auto"/>
              <w:rPr>
                <w:rFonts w:ascii="Calibri" w:hAnsi="Calibri" w:cs="Calibri"/>
                <w:bCs/>
                <w:color w:val="000000"/>
                <w:spacing w:val="0"/>
                <w:sz w:val="21"/>
                <w:szCs w:val="21"/>
                <w:lang w:val="it-IT"/>
              </w:rPr>
            </w:pPr>
            <w:r w:rsidRPr="00A97089">
              <w:rPr>
                <w:rFonts w:ascii="Calibri" w:hAnsi="Calibri" w:cs="Calibri"/>
                <w:bCs/>
                <w:color w:val="000000"/>
                <w:spacing w:val="0"/>
                <w:sz w:val="21"/>
                <w:szCs w:val="21"/>
                <w:lang w:val="it-IT"/>
              </w:rPr>
              <w:t xml:space="preserve">Internet: </w:t>
            </w:r>
            <w:hyperlink r:id="rId10" w:history="1">
              <w:r w:rsidR="00061E9C" w:rsidRPr="00F8638A">
                <w:rPr>
                  <w:rStyle w:val="Hyperlink"/>
                  <w:rFonts w:ascii="Calibri" w:hAnsi="Calibri" w:cs="Calibri"/>
                  <w:bCs/>
                  <w:spacing w:val="0"/>
                  <w:sz w:val="21"/>
                  <w:szCs w:val="21"/>
                  <w:lang w:val="it-IT"/>
                </w:rPr>
                <w:t>www.pr-box.de</w:t>
              </w:r>
            </w:hyperlink>
          </w:p>
        </w:tc>
      </w:tr>
      <w:tr w:rsidR="00BF4396" w:rsidRPr="00A16510" w14:paraId="4C58BA7A" w14:textId="77777777" w:rsidTr="007B05E3">
        <w:tc>
          <w:tcPr>
            <w:tcW w:w="6024" w:type="dxa"/>
            <w:hideMark/>
          </w:tcPr>
          <w:p w14:paraId="37D190C8" w14:textId="3E2BE853" w:rsidR="00BF4396" w:rsidRPr="00A97089" w:rsidRDefault="00BF4396" w:rsidP="007B05E3">
            <w:pPr>
              <w:ind w:left="0" w:right="-142"/>
              <w:jc w:val="both"/>
              <w:textAlignment w:val="auto"/>
              <w:rPr>
                <w:rFonts w:ascii="Calibri" w:hAnsi="Calibri" w:cs="Calibri"/>
                <w:bCs/>
                <w:color w:val="000000"/>
                <w:spacing w:val="0"/>
                <w:sz w:val="21"/>
                <w:szCs w:val="21"/>
              </w:rPr>
            </w:pPr>
            <w:r w:rsidRPr="00A97089">
              <w:rPr>
                <w:rFonts w:ascii="Calibri" w:hAnsi="Calibri" w:cs="Calibri"/>
                <w:bCs/>
                <w:color w:val="000000"/>
                <w:spacing w:val="0"/>
                <w:sz w:val="21"/>
                <w:szCs w:val="21"/>
              </w:rPr>
              <w:t xml:space="preserve">Internet: </w:t>
            </w:r>
            <w:hyperlink r:id="rId11" w:history="1">
              <w:r w:rsidRPr="00B045B9">
                <w:rPr>
                  <w:rStyle w:val="Hyperlink"/>
                  <w:rFonts w:ascii="Calibri" w:hAnsi="Calibri" w:cs="Calibri"/>
                  <w:sz w:val="21"/>
                  <w:szCs w:val="21"/>
                  <w:lang w:val="it-IT"/>
                </w:rPr>
                <w:t>www.sls-kunststoffprofile.de</w:t>
              </w:r>
            </w:hyperlink>
          </w:p>
        </w:tc>
        <w:tc>
          <w:tcPr>
            <w:tcW w:w="2835" w:type="dxa"/>
            <w:hideMark/>
          </w:tcPr>
          <w:p w14:paraId="7DAC0C17" w14:textId="77777777" w:rsidR="00BF4396" w:rsidRPr="00A16510" w:rsidRDefault="00BF4396" w:rsidP="007B05E3">
            <w:pPr>
              <w:ind w:left="0" w:right="-142"/>
              <w:jc w:val="both"/>
              <w:textAlignment w:val="auto"/>
              <w:rPr>
                <w:rFonts w:ascii="Calibri" w:hAnsi="Calibri" w:cs="Calibri"/>
                <w:bCs/>
                <w:color w:val="000000"/>
                <w:spacing w:val="0"/>
                <w:sz w:val="21"/>
                <w:szCs w:val="21"/>
              </w:rPr>
            </w:pPr>
            <w:proofErr w:type="spellStart"/>
            <w:r w:rsidRPr="00A97089">
              <w:rPr>
                <w:rFonts w:ascii="Calibri" w:hAnsi="Calibri" w:cs="Calibri"/>
                <w:bCs/>
                <w:color w:val="000000"/>
                <w:spacing w:val="0"/>
                <w:sz w:val="21"/>
                <w:szCs w:val="21"/>
              </w:rPr>
              <w:t>Social</w:t>
            </w:r>
            <w:proofErr w:type="spellEnd"/>
            <w:r w:rsidRPr="00A97089">
              <w:rPr>
                <w:rFonts w:ascii="Calibri" w:hAnsi="Calibri" w:cs="Calibri"/>
                <w:bCs/>
                <w:color w:val="000000"/>
                <w:spacing w:val="0"/>
                <w:sz w:val="21"/>
                <w:szCs w:val="21"/>
              </w:rPr>
              <w:t xml:space="preserve"> Media: </w:t>
            </w:r>
            <w:hyperlink r:id="rId12" w:history="1">
              <w:r w:rsidRPr="00A97089">
                <w:rPr>
                  <w:rStyle w:val="Hyperlink"/>
                  <w:rFonts w:ascii="Calibri" w:hAnsi="Calibri" w:cs="Calibri"/>
                  <w:bCs/>
                  <w:spacing w:val="0"/>
                  <w:sz w:val="21"/>
                  <w:szCs w:val="21"/>
                </w:rPr>
                <w:t>XING</w:t>
              </w:r>
            </w:hyperlink>
            <w:r w:rsidRPr="00A97089">
              <w:rPr>
                <w:rFonts w:ascii="Calibri" w:hAnsi="Calibri" w:cs="Calibri"/>
                <w:bCs/>
                <w:color w:val="000000"/>
                <w:spacing w:val="0"/>
                <w:sz w:val="21"/>
                <w:szCs w:val="21"/>
              </w:rPr>
              <w:t xml:space="preserve"> und </w:t>
            </w:r>
            <w:hyperlink r:id="rId13" w:history="1">
              <w:r w:rsidRPr="00A97089">
                <w:rPr>
                  <w:rStyle w:val="Hyperlink"/>
                  <w:rFonts w:ascii="Calibri" w:hAnsi="Calibri" w:cs="Calibri"/>
                  <w:bCs/>
                  <w:spacing w:val="0"/>
                  <w:sz w:val="21"/>
                  <w:szCs w:val="21"/>
                </w:rPr>
                <w:t>LinkedIn</w:t>
              </w:r>
            </w:hyperlink>
          </w:p>
        </w:tc>
      </w:tr>
    </w:tbl>
    <w:p w14:paraId="02F6B85C" w14:textId="77777777" w:rsidR="00BF4396" w:rsidRPr="00441841" w:rsidRDefault="00BF4396" w:rsidP="00BF4396">
      <w:pPr>
        <w:spacing w:line="360" w:lineRule="auto"/>
        <w:ind w:left="0" w:right="-143"/>
        <w:jc w:val="both"/>
        <w:rPr>
          <w:rFonts w:ascii="Calibri" w:hAnsi="Calibri"/>
          <w:b/>
          <w:bCs/>
          <w:spacing w:val="0"/>
          <w:sz w:val="16"/>
        </w:rPr>
      </w:pPr>
    </w:p>
    <w:sectPr w:rsidR="00BF4396" w:rsidRPr="00441841" w:rsidSect="00D50970">
      <w:footerReference w:type="default" r:id="rId14"/>
      <w:pgSz w:w="11907" w:h="16840"/>
      <w:pgMar w:top="1134" w:right="1985" w:bottom="1418"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C21D3" w14:textId="77777777" w:rsidR="008A3D0E" w:rsidRDefault="008A3D0E" w:rsidP="00B045B9">
      <w:r>
        <w:separator/>
      </w:r>
    </w:p>
  </w:endnote>
  <w:endnote w:type="continuationSeparator" w:id="0">
    <w:p w14:paraId="7BF977BF" w14:textId="77777777" w:rsidR="008A3D0E" w:rsidRDefault="008A3D0E" w:rsidP="00B04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V Boli">
    <w:panose1 w:val="02000500030200090000"/>
    <w:charset w:val="00"/>
    <w:family w:val="auto"/>
    <w:pitch w:val="variable"/>
    <w:sig w:usb0="00000003" w:usb1="00000000" w:usb2="000001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9C071" w14:textId="77777777" w:rsidR="00B045B9" w:rsidRDefault="00B045B9">
    <w:pPr>
      <w:pStyle w:val="Fuzeile"/>
      <w:jc w:val="center"/>
    </w:pPr>
    <w:r>
      <w:fldChar w:fldCharType="begin"/>
    </w:r>
    <w:r>
      <w:instrText>PAGE   \* MERGEFORMAT</w:instrText>
    </w:r>
    <w:r>
      <w:fldChar w:fldCharType="separate"/>
    </w:r>
    <w:r>
      <w:t>2</w:t>
    </w:r>
    <w:r>
      <w:fldChar w:fldCharType="end"/>
    </w:r>
  </w:p>
  <w:p w14:paraId="5251E0A9" w14:textId="77777777" w:rsidR="00B045B9" w:rsidRDefault="00B045B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BFF72C" w14:textId="77777777" w:rsidR="008A3D0E" w:rsidRDefault="008A3D0E" w:rsidP="00B045B9">
      <w:r>
        <w:separator/>
      </w:r>
    </w:p>
  </w:footnote>
  <w:footnote w:type="continuationSeparator" w:id="0">
    <w:p w14:paraId="7A70365A" w14:textId="77777777" w:rsidR="008A3D0E" w:rsidRDefault="008A3D0E" w:rsidP="00B045B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doNotTrackMoves/>
  <w:defaultTabStop w:val="708"/>
  <w:hyphenationZone w:val="425"/>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8728E"/>
    <w:rsid w:val="00004E7F"/>
    <w:rsid w:val="00005365"/>
    <w:rsid w:val="00005F00"/>
    <w:rsid w:val="00011A35"/>
    <w:rsid w:val="00014058"/>
    <w:rsid w:val="000143B4"/>
    <w:rsid w:val="00015B82"/>
    <w:rsid w:val="00021327"/>
    <w:rsid w:val="0002418E"/>
    <w:rsid w:val="00025568"/>
    <w:rsid w:val="00032776"/>
    <w:rsid w:val="00032B4A"/>
    <w:rsid w:val="00034217"/>
    <w:rsid w:val="00034A26"/>
    <w:rsid w:val="00037359"/>
    <w:rsid w:val="00043ABE"/>
    <w:rsid w:val="00045B2C"/>
    <w:rsid w:val="00057C9A"/>
    <w:rsid w:val="00060041"/>
    <w:rsid w:val="00061DB5"/>
    <w:rsid w:val="00061E9C"/>
    <w:rsid w:val="00062102"/>
    <w:rsid w:val="00063E60"/>
    <w:rsid w:val="00074603"/>
    <w:rsid w:val="00075CB6"/>
    <w:rsid w:val="00077C9A"/>
    <w:rsid w:val="000805DB"/>
    <w:rsid w:val="00081540"/>
    <w:rsid w:val="00082019"/>
    <w:rsid w:val="0008392F"/>
    <w:rsid w:val="00084C61"/>
    <w:rsid w:val="00084CE6"/>
    <w:rsid w:val="00085A0E"/>
    <w:rsid w:val="00087D12"/>
    <w:rsid w:val="00092DD5"/>
    <w:rsid w:val="00094E9F"/>
    <w:rsid w:val="00095C59"/>
    <w:rsid w:val="000B4A96"/>
    <w:rsid w:val="000C0DBC"/>
    <w:rsid w:val="000C4332"/>
    <w:rsid w:val="000C5ECE"/>
    <w:rsid w:val="000D0EF5"/>
    <w:rsid w:val="000E0FD0"/>
    <w:rsid w:val="000E3E93"/>
    <w:rsid w:val="000E5BD9"/>
    <w:rsid w:val="000F1351"/>
    <w:rsid w:val="000F16E8"/>
    <w:rsid w:val="00101291"/>
    <w:rsid w:val="00101427"/>
    <w:rsid w:val="00102E9B"/>
    <w:rsid w:val="0010563F"/>
    <w:rsid w:val="00107653"/>
    <w:rsid w:val="00114CB5"/>
    <w:rsid w:val="00126650"/>
    <w:rsid w:val="0012719E"/>
    <w:rsid w:val="001278F4"/>
    <w:rsid w:val="0013019E"/>
    <w:rsid w:val="0014109E"/>
    <w:rsid w:val="00141E44"/>
    <w:rsid w:val="00153A6F"/>
    <w:rsid w:val="0016551E"/>
    <w:rsid w:val="001718BD"/>
    <w:rsid w:val="00177743"/>
    <w:rsid w:val="0017781A"/>
    <w:rsid w:val="00177DF9"/>
    <w:rsid w:val="00180912"/>
    <w:rsid w:val="00183194"/>
    <w:rsid w:val="0018761F"/>
    <w:rsid w:val="00190EAE"/>
    <w:rsid w:val="001929AC"/>
    <w:rsid w:val="00196410"/>
    <w:rsid w:val="0019751F"/>
    <w:rsid w:val="00197A58"/>
    <w:rsid w:val="001A0871"/>
    <w:rsid w:val="001C6B19"/>
    <w:rsid w:val="001D4E3A"/>
    <w:rsid w:val="001D7273"/>
    <w:rsid w:val="001E3414"/>
    <w:rsid w:val="001E3519"/>
    <w:rsid w:val="001E3EFB"/>
    <w:rsid w:val="001E5A67"/>
    <w:rsid w:val="001F183B"/>
    <w:rsid w:val="001F4061"/>
    <w:rsid w:val="00200AB7"/>
    <w:rsid w:val="00201ABA"/>
    <w:rsid w:val="002065DE"/>
    <w:rsid w:val="00220386"/>
    <w:rsid w:val="00221C5D"/>
    <w:rsid w:val="002235A6"/>
    <w:rsid w:val="00223CD8"/>
    <w:rsid w:val="00231FBA"/>
    <w:rsid w:val="00234415"/>
    <w:rsid w:val="0023709D"/>
    <w:rsid w:val="0024013C"/>
    <w:rsid w:val="002414E5"/>
    <w:rsid w:val="00244D11"/>
    <w:rsid w:val="002479C7"/>
    <w:rsid w:val="002711CD"/>
    <w:rsid w:val="002754F4"/>
    <w:rsid w:val="00276A8B"/>
    <w:rsid w:val="00286314"/>
    <w:rsid w:val="002910D4"/>
    <w:rsid w:val="002922C9"/>
    <w:rsid w:val="00292B0D"/>
    <w:rsid w:val="00292CCD"/>
    <w:rsid w:val="0029481C"/>
    <w:rsid w:val="00296865"/>
    <w:rsid w:val="00297C06"/>
    <w:rsid w:val="002A07BC"/>
    <w:rsid w:val="002A5527"/>
    <w:rsid w:val="002B33F4"/>
    <w:rsid w:val="002B5F33"/>
    <w:rsid w:val="002B669A"/>
    <w:rsid w:val="002C1CF9"/>
    <w:rsid w:val="002C33B1"/>
    <w:rsid w:val="002C7B92"/>
    <w:rsid w:val="002D26AB"/>
    <w:rsid w:val="00301A09"/>
    <w:rsid w:val="00310F6D"/>
    <w:rsid w:val="00321F22"/>
    <w:rsid w:val="00323891"/>
    <w:rsid w:val="00325AEB"/>
    <w:rsid w:val="0033297D"/>
    <w:rsid w:val="003363F8"/>
    <w:rsid w:val="003422EF"/>
    <w:rsid w:val="00352D6B"/>
    <w:rsid w:val="003600CB"/>
    <w:rsid w:val="00365238"/>
    <w:rsid w:val="00367F58"/>
    <w:rsid w:val="00370A6F"/>
    <w:rsid w:val="00375C29"/>
    <w:rsid w:val="00382E1E"/>
    <w:rsid w:val="003851DF"/>
    <w:rsid w:val="003921E8"/>
    <w:rsid w:val="00397032"/>
    <w:rsid w:val="003A0D50"/>
    <w:rsid w:val="003A4D7A"/>
    <w:rsid w:val="003A53A7"/>
    <w:rsid w:val="003A7E58"/>
    <w:rsid w:val="003B112C"/>
    <w:rsid w:val="003B1CD7"/>
    <w:rsid w:val="003B20DF"/>
    <w:rsid w:val="003B567F"/>
    <w:rsid w:val="003C0965"/>
    <w:rsid w:val="003D11B9"/>
    <w:rsid w:val="003E1CA1"/>
    <w:rsid w:val="003E2653"/>
    <w:rsid w:val="003F20A7"/>
    <w:rsid w:val="003F2FD0"/>
    <w:rsid w:val="003F4FE0"/>
    <w:rsid w:val="003F7DED"/>
    <w:rsid w:val="004036C9"/>
    <w:rsid w:val="00404403"/>
    <w:rsid w:val="00406AF9"/>
    <w:rsid w:val="00412BCD"/>
    <w:rsid w:val="004130E8"/>
    <w:rsid w:val="00414605"/>
    <w:rsid w:val="00415846"/>
    <w:rsid w:val="00416224"/>
    <w:rsid w:val="00421060"/>
    <w:rsid w:val="00437C78"/>
    <w:rsid w:val="004404B0"/>
    <w:rsid w:val="00441841"/>
    <w:rsid w:val="00446D69"/>
    <w:rsid w:val="00452117"/>
    <w:rsid w:val="00457649"/>
    <w:rsid w:val="00475DBB"/>
    <w:rsid w:val="00482370"/>
    <w:rsid w:val="00486A7A"/>
    <w:rsid w:val="00490A6F"/>
    <w:rsid w:val="00490E86"/>
    <w:rsid w:val="00491D9C"/>
    <w:rsid w:val="004A07E9"/>
    <w:rsid w:val="004B4785"/>
    <w:rsid w:val="004C41CF"/>
    <w:rsid w:val="004C6039"/>
    <w:rsid w:val="004D0F79"/>
    <w:rsid w:val="004D6B96"/>
    <w:rsid w:val="004D722C"/>
    <w:rsid w:val="004D75E2"/>
    <w:rsid w:val="004E216C"/>
    <w:rsid w:val="004E26BC"/>
    <w:rsid w:val="004E5364"/>
    <w:rsid w:val="004E56BA"/>
    <w:rsid w:val="004E7FD0"/>
    <w:rsid w:val="004F42FD"/>
    <w:rsid w:val="004F73CB"/>
    <w:rsid w:val="00516380"/>
    <w:rsid w:val="005169CE"/>
    <w:rsid w:val="005308C9"/>
    <w:rsid w:val="0054182B"/>
    <w:rsid w:val="0054329A"/>
    <w:rsid w:val="00544822"/>
    <w:rsid w:val="00546A4B"/>
    <w:rsid w:val="00547491"/>
    <w:rsid w:val="00560FFA"/>
    <w:rsid w:val="00561712"/>
    <w:rsid w:val="00562BB5"/>
    <w:rsid w:val="0056472C"/>
    <w:rsid w:val="00564FDC"/>
    <w:rsid w:val="005674E7"/>
    <w:rsid w:val="00570587"/>
    <w:rsid w:val="0059187E"/>
    <w:rsid w:val="005964A6"/>
    <w:rsid w:val="005A16A0"/>
    <w:rsid w:val="005B4125"/>
    <w:rsid w:val="005B45E8"/>
    <w:rsid w:val="005B4767"/>
    <w:rsid w:val="005C5E50"/>
    <w:rsid w:val="005D0207"/>
    <w:rsid w:val="005E027B"/>
    <w:rsid w:val="005E6336"/>
    <w:rsid w:val="005F1C31"/>
    <w:rsid w:val="005F1C7A"/>
    <w:rsid w:val="005F35AC"/>
    <w:rsid w:val="005F41CC"/>
    <w:rsid w:val="00601445"/>
    <w:rsid w:val="006020BA"/>
    <w:rsid w:val="00602256"/>
    <w:rsid w:val="00602A6F"/>
    <w:rsid w:val="006066E1"/>
    <w:rsid w:val="006129AA"/>
    <w:rsid w:val="00612C84"/>
    <w:rsid w:val="00620FD6"/>
    <w:rsid w:val="0062615E"/>
    <w:rsid w:val="00634434"/>
    <w:rsid w:val="00636B3D"/>
    <w:rsid w:val="00640AB0"/>
    <w:rsid w:val="00642CE1"/>
    <w:rsid w:val="00643520"/>
    <w:rsid w:val="00644879"/>
    <w:rsid w:val="0065667D"/>
    <w:rsid w:val="00660F12"/>
    <w:rsid w:val="00662310"/>
    <w:rsid w:val="006656A5"/>
    <w:rsid w:val="00665A7B"/>
    <w:rsid w:val="00671656"/>
    <w:rsid w:val="006740EA"/>
    <w:rsid w:val="00676692"/>
    <w:rsid w:val="00680814"/>
    <w:rsid w:val="006877B8"/>
    <w:rsid w:val="00696166"/>
    <w:rsid w:val="006A23BD"/>
    <w:rsid w:val="006A5C98"/>
    <w:rsid w:val="006C01B0"/>
    <w:rsid w:val="006C329B"/>
    <w:rsid w:val="006D0017"/>
    <w:rsid w:val="006E2794"/>
    <w:rsid w:val="006E356A"/>
    <w:rsid w:val="006E5AAC"/>
    <w:rsid w:val="006F3BD3"/>
    <w:rsid w:val="006F6152"/>
    <w:rsid w:val="0070025C"/>
    <w:rsid w:val="00701383"/>
    <w:rsid w:val="0070353D"/>
    <w:rsid w:val="007068A2"/>
    <w:rsid w:val="00710327"/>
    <w:rsid w:val="00712857"/>
    <w:rsid w:val="00716314"/>
    <w:rsid w:val="00731666"/>
    <w:rsid w:val="00732EDE"/>
    <w:rsid w:val="00732F01"/>
    <w:rsid w:val="00735A06"/>
    <w:rsid w:val="00773256"/>
    <w:rsid w:val="00780630"/>
    <w:rsid w:val="00794F9E"/>
    <w:rsid w:val="00796FB1"/>
    <w:rsid w:val="007A061F"/>
    <w:rsid w:val="007A405D"/>
    <w:rsid w:val="007A4798"/>
    <w:rsid w:val="007A5746"/>
    <w:rsid w:val="007A586C"/>
    <w:rsid w:val="007A6ED5"/>
    <w:rsid w:val="007B13C7"/>
    <w:rsid w:val="007B5E82"/>
    <w:rsid w:val="007C05B2"/>
    <w:rsid w:val="007C5114"/>
    <w:rsid w:val="007C5B23"/>
    <w:rsid w:val="007D11AA"/>
    <w:rsid w:val="007D4BDE"/>
    <w:rsid w:val="007D543D"/>
    <w:rsid w:val="007E243E"/>
    <w:rsid w:val="007E49DB"/>
    <w:rsid w:val="007F7D2E"/>
    <w:rsid w:val="00804B2A"/>
    <w:rsid w:val="00817A2C"/>
    <w:rsid w:val="00823A22"/>
    <w:rsid w:val="00826AC5"/>
    <w:rsid w:val="008300B4"/>
    <w:rsid w:val="00830E9D"/>
    <w:rsid w:val="00835DF7"/>
    <w:rsid w:val="008368B3"/>
    <w:rsid w:val="008402F0"/>
    <w:rsid w:val="00843FF7"/>
    <w:rsid w:val="008451BD"/>
    <w:rsid w:val="0084584D"/>
    <w:rsid w:val="0084610E"/>
    <w:rsid w:val="00852292"/>
    <w:rsid w:val="00853A64"/>
    <w:rsid w:val="00860109"/>
    <w:rsid w:val="008627BB"/>
    <w:rsid w:val="00862923"/>
    <w:rsid w:val="008643A4"/>
    <w:rsid w:val="00864C75"/>
    <w:rsid w:val="00866122"/>
    <w:rsid w:val="0088012D"/>
    <w:rsid w:val="008807A1"/>
    <w:rsid w:val="008948AC"/>
    <w:rsid w:val="00894BE4"/>
    <w:rsid w:val="00897427"/>
    <w:rsid w:val="008A010F"/>
    <w:rsid w:val="008A0B67"/>
    <w:rsid w:val="008A3D0E"/>
    <w:rsid w:val="008A7F43"/>
    <w:rsid w:val="008B2AF5"/>
    <w:rsid w:val="008C0E58"/>
    <w:rsid w:val="008C2C97"/>
    <w:rsid w:val="008C4CA8"/>
    <w:rsid w:val="008C55B9"/>
    <w:rsid w:val="008C661D"/>
    <w:rsid w:val="008C7004"/>
    <w:rsid w:val="008C7928"/>
    <w:rsid w:val="008D048D"/>
    <w:rsid w:val="008D4843"/>
    <w:rsid w:val="008E4F93"/>
    <w:rsid w:val="009023EB"/>
    <w:rsid w:val="00902F2A"/>
    <w:rsid w:val="009034B3"/>
    <w:rsid w:val="009208EE"/>
    <w:rsid w:val="00921755"/>
    <w:rsid w:val="00921D10"/>
    <w:rsid w:val="00927BCA"/>
    <w:rsid w:val="009306B3"/>
    <w:rsid w:val="009322A8"/>
    <w:rsid w:val="009406A7"/>
    <w:rsid w:val="00943DD6"/>
    <w:rsid w:val="009450B0"/>
    <w:rsid w:val="00955A7D"/>
    <w:rsid w:val="009561AC"/>
    <w:rsid w:val="00956EE9"/>
    <w:rsid w:val="00960153"/>
    <w:rsid w:val="00964220"/>
    <w:rsid w:val="00970310"/>
    <w:rsid w:val="00974C07"/>
    <w:rsid w:val="00982C20"/>
    <w:rsid w:val="00984F15"/>
    <w:rsid w:val="00985501"/>
    <w:rsid w:val="0098728E"/>
    <w:rsid w:val="00987BD4"/>
    <w:rsid w:val="00990932"/>
    <w:rsid w:val="00990969"/>
    <w:rsid w:val="0099125A"/>
    <w:rsid w:val="009933D2"/>
    <w:rsid w:val="009948E2"/>
    <w:rsid w:val="009A1E7E"/>
    <w:rsid w:val="009A24E7"/>
    <w:rsid w:val="009A4A0C"/>
    <w:rsid w:val="009A71E1"/>
    <w:rsid w:val="009B114E"/>
    <w:rsid w:val="009B62A7"/>
    <w:rsid w:val="009C0D19"/>
    <w:rsid w:val="009D29B0"/>
    <w:rsid w:val="009D5AC7"/>
    <w:rsid w:val="009D6A85"/>
    <w:rsid w:val="009E22CB"/>
    <w:rsid w:val="009E274E"/>
    <w:rsid w:val="009E2B47"/>
    <w:rsid w:val="009E3E31"/>
    <w:rsid w:val="009E4FE7"/>
    <w:rsid w:val="009E75D7"/>
    <w:rsid w:val="009F6107"/>
    <w:rsid w:val="009F6484"/>
    <w:rsid w:val="00A00347"/>
    <w:rsid w:val="00A055F5"/>
    <w:rsid w:val="00A10133"/>
    <w:rsid w:val="00A113E9"/>
    <w:rsid w:val="00A153A9"/>
    <w:rsid w:val="00A2465A"/>
    <w:rsid w:val="00A30089"/>
    <w:rsid w:val="00A31C58"/>
    <w:rsid w:val="00A33E6E"/>
    <w:rsid w:val="00A35C92"/>
    <w:rsid w:val="00A41924"/>
    <w:rsid w:val="00A51EDE"/>
    <w:rsid w:val="00A66745"/>
    <w:rsid w:val="00A8240D"/>
    <w:rsid w:val="00A82C12"/>
    <w:rsid w:val="00A82EA3"/>
    <w:rsid w:val="00A95AEC"/>
    <w:rsid w:val="00AA015B"/>
    <w:rsid w:val="00AA6B71"/>
    <w:rsid w:val="00AB0C91"/>
    <w:rsid w:val="00AB5C8D"/>
    <w:rsid w:val="00AC70C5"/>
    <w:rsid w:val="00AC786D"/>
    <w:rsid w:val="00AD488F"/>
    <w:rsid w:val="00AD62FF"/>
    <w:rsid w:val="00AE27EC"/>
    <w:rsid w:val="00AE3DBC"/>
    <w:rsid w:val="00AE5ACA"/>
    <w:rsid w:val="00AF390D"/>
    <w:rsid w:val="00AF7A07"/>
    <w:rsid w:val="00AF7AD1"/>
    <w:rsid w:val="00AF7D3F"/>
    <w:rsid w:val="00B040BE"/>
    <w:rsid w:val="00B045B9"/>
    <w:rsid w:val="00B16671"/>
    <w:rsid w:val="00B21FB2"/>
    <w:rsid w:val="00B30B0C"/>
    <w:rsid w:val="00B32F05"/>
    <w:rsid w:val="00B405FA"/>
    <w:rsid w:val="00B41131"/>
    <w:rsid w:val="00B507D6"/>
    <w:rsid w:val="00B550FE"/>
    <w:rsid w:val="00B560F4"/>
    <w:rsid w:val="00B565B4"/>
    <w:rsid w:val="00B72939"/>
    <w:rsid w:val="00B77434"/>
    <w:rsid w:val="00B851D5"/>
    <w:rsid w:val="00B87DD6"/>
    <w:rsid w:val="00B91131"/>
    <w:rsid w:val="00B94359"/>
    <w:rsid w:val="00B94DFF"/>
    <w:rsid w:val="00B95EE8"/>
    <w:rsid w:val="00B97D3A"/>
    <w:rsid w:val="00BA12EA"/>
    <w:rsid w:val="00BA60ED"/>
    <w:rsid w:val="00BA7D19"/>
    <w:rsid w:val="00BB1576"/>
    <w:rsid w:val="00BB2143"/>
    <w:rsid w:val="00BB31A0"/>
    <w:rsid w:val="00BB4893"/>
    <w:rsid w:val="00BB6D56"/>
    <w:rsid w:val="00BB78D7"/>
    <w:rsid w:val="00BC2280"/>
    <w:rsid w:val="00BC3222"/>
    <w:rsid w:val="00BD7C11"/>
    <w:rsid w:val="00BF1976"/>
    <w:rsid w:val="00BF19F0"/>
    <w:rsid w:val="00BF232E"/>
    <w:rsid w:val="00BF2FB1"/>
    <w:rsid w:val="00BF4396"/>
    <w:rsid w:val="00BF632D"/>
    <w:rsid w:val="00BF73E4"/>
    <w:rsid w:val="00BF7755"/>
    <w:rsid w:val="00C04F27"/>
    <w:rsid w:val="00C07E3E"/>
    <w:rsid w:val="00C10758"/>
    <w:rsid w:val="00C12CE9"/>
    <w:rsid w:val="00C12DBF"/>
    <w:rsid w:val="00C16E04"/>
    <w:rsid w:val="00C17E9A"/>
    <w:rsid w:val="00C20445"/>
    <w:rsid w:val="00C258FE"/>
    <w:rsid w:val="00C35A4C"/>
    <w:rsid w:val="00C427E2"/>
    <w:rsid w:val="00C43D20"/>
    <w:rsid w:val="00C441DE"/>
    <w:rsid w:val="00C45039"/>
    <w:rsid w:val="00C46001"/>
    <w:rsid w:val="00C5118F"/>
    <w:rsid w:val="00C56F56"/>
    <w:rsid w:val="00C6326D"/>
    <w:rsid w:val="00C65022"/>
    <w:rsid w:val="00C66A8C"/>
    <w:rsid w:val="00C7442E"/>
    <w:rsid w:val="00C74D62"/>
    <w:rsid w:val="00C77688"/>
    <w:rsid w:val="00C80250"/>
    <w:rsid w:val="00C8471B"/>
    <w:rsid w:val="00C922E6"/>
    <w:rsid w:val="00C928B4"/>
    <w:rsid w:val="00C940EB"/>
    <w:rsid w:val="00C9648B"/>
    <w:rsid w:val="00C97CB1"/>
    <w:rsid w:val="00CA06F6"/>
    <w:rsid w:val="00CA4764"/>
    <w:rsid w:val="00CB67EB"/>
    <w:rsid w:val="00CB770F"/>
    <w:rsid w:val="00CB7AA6"/>
    <w:rsid w:val="00CC44EC"/>
    <w:rsid w:val="00CD1C55"/>
    <w:rsid w:val="00CD63FB"/>
    <w:rsid w:val="00CE175F"/>
    <w:rsid w:val="00CE18B4"/>
    <w:rsid w:val="00CE3436"/>
    <w:rsid w:val="00CE3D7F"/>
    <w:rsid w:val="00CE44E0"/>
    <w:rsid w:val="00CE7481"/>
    <w:rsid w:val="00CF75B5"/>
    <w:rsid w:val="00D03F77"/>
    <w:rsid w:val="00D0425F"/>
    <w:rsid w:val="00D04696"/>
    <w:rsid w:val="00D17716"/>
    <w:rsid w:val="00D179B0"/>
    <w:rsid w:val="00D20777"/>
    <w:rsid w:val="00D22D2E"/>
    <w:rsid w:val="00D260ED"/>
    <w:rsid w:val="00D272DC"/>
    <w:rsid w:val="00D30525"/>
    <w:rsid w:val="00D318E7"/>
    <w:rsid w:val="00D32149"/>
    <w:rsid w:val="00D334A7"/>
    <w:rsid w:val="00D43F82"/>
    <w:rsid w:val="00D47073"/>
    <w:rsid w:val="00D50970"/>
    <w:rsid w:val="00D50AF9"/>
    <w:rsid w:val="00D52C79"/>
    <w:rsid w:val="00D575F7"/>
    <w:rsid w:val="00D60F94"/>
    <w:rsid w:val="00D62ACD"/>
    <w:rsid w:val="00D65FC8"/>
    <w:rsid w:val="00D66B85"/>
    <w:rsid w:val="00D672F2"/>
    <w:rsid w:val="00D82211"/>
    <w:rsid w:val="00D87604"/>
    <w:rsid w:val="00D9090E"/>
    <w:rsid w:val="00D91721"/>
    <w:rsid w:val="00D93E6D"/>
    <w:rsid w:val="00D94C86"/>
    <w:rsid w:val="00D9655C"/>
    <w:rsid w:val="00D970D6"/>
    <w:rsid w:val="00DA0AF2"/>
    <w:rsid w:val="00DA4C88"/>
    <w:rsid w:val="00DA5677"/>
    <w:rsid w:val="00DB398D"/>
    <w:rsid w:val="00DC0BE8"/>
    <w:rsid w:val="00DC41B2"/>
    <w:rsid w:val="00DC5188"/>
    <w:rsid w:val="00DC566F"/>
    <w:rsid w:val="00DC5A31"/>
    <w:rsid w:val="00DC690B"/>
    <w:rsid w:val="00DD47AD"/>
    <w:rsid w:val="00DF2C64"/>
    <w:rsid w:val="00DF65DB"/>
    <w:rsid w:val="00E01CC9"/>
    <w:rsid w:val="00E16FBE"/>
    <w:rsid w:val="00E20526"/>
    <w:rsid w:val="00E249BF"/>
    <w:rsid w:val="00E26103"/>
    <w:rsid w:val="00E31AD7"/>
    <w:rsid w:val="00E343EA"/>
    <w:rsid w:val="00E3539E"/>
    <w:rsid w:val="00E35C9E"/>
    <w:rsid w:val="00E401D0"/>
    <w:rsid w:val="00E46FD7"/>
    <w:rsid w:val="00E53280"/>
    <w:rsid w:val="00E539B7"/>
    <w:rsid w:val="00E654B3"/>
    <w:rsid w:val="00E6648F"/>
    <w:rsid w:val="00E6741F"/>
    <w:rsid w:val="00E76ED5"/>
    <w:rsid w:val="00E85555"/>
    <w:rsid w:val="00EA148D"/>
    <w:rsid w:val="00EA75F3"/>
    <w:rsid w:val="00EB4249"/>
    <w:rsid w:val="00EB473A"/>
    <w:rsid w:val="00EC4435"/>
    <w:rsid w:val="00EC54A1"/>
    <w:rsid w:val="00ED1363"/>
    <w:rsid w:val="00EF3AC0"/>
    <w:rsid w:val="00EF4465"/>
    <w:rsid w:val="00EF4753"/>
    <w:rsid w:val="00EF661D"/>
    <w:rsid w:val="00F13405"/>
    <w:rsid w:val="00F143D4"/>
    <w:rsid w:val="00F20A3E"/>
    <w:rsid w:val="00F24B27"/>
    <w:rsid w:val="00F255DC"/>
    <w:rsid w:val="00F259B6"/>
    <w:rsid w:val="00F30129"/>
    <w:rsid w:val="00F30C5D"/>
    <w:rsid w:val="00F41497"/>
    <w:rsid w:val="00F420A9"/>
    <w:rsid w:val="00F42901"/>
    <w:rsid w:val="00F44591"/>
    <w:rsid w:val="00F4663F"/>
    <w:rsid w:val="00F53E66"/>
    <w:rsid w:val="00F57ED9"/>
    <w:rsid w:val="00F613FB"/>
    <w:rsid w:val="00F64D25"/>
    <w:rsid w:val="00F64E18"/>
    <w:rsid w:val="00F6559F"/>
    <w:rsid w:val="00F7113B"/>
    <w:rsid w:val="00F71C0A"/>
    <w:rsid w:val="00F805F8"/>
    <w:rsid w:val="00F80D45"/>
    <w:rsid w:val="00F97056"/>
    <w:rsid w:val="00FA08EB"/>
    <w:rsid w:val="00FA6A38"/>
    <w:rsid w:val="00FB24B3"/>
    <w:rsid w:val="00FB37CD"/>
    <w:rsid w:val="00FB401C"/>
    <w:rsid w:val="00FB4C79"/>
    <w:rsid w:val="00FC3D8B"/>
    <w:rsid w:val="00FC4986"/>
    <w:rsid w:val="00FD16ED"/>
    <w:rsid w:val="00FD5CA5"/>
    <w:rsid w:val="00FE3762"/>
    <w:rsid w:val="00FE4079"/>
    <w:rsid w:val="00FE7955"/>
    <w:rsid w:val="00FF0BBB"/>
    <w:rsid w:val="00FF7E8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28627B"/>
  <w15:chartTrackingRefBased/>
  <w15:docId w15:val="{CF5A3392-76F3-49C5-A0D3-898123583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6472C"/>
    <w:pPr>
      <w:overflowPunct w:val="0"/>
      <w:autoSpaceDE w:val="0"/>
      <w:autoSpaceDN w:val="0"/>
      <w:adjustRightInd w:val="0"/>
      <w:ind w:left="1080"/>
      <w:textAlignment w:val="baseline"/>
    </w:pPr>
    <w:rPr>
      <w:rFonts w:ascii="Arial" w:hAnsi="Arial"/>
      <w:spacing w:val="-5"/>
    </w:rPr>
  </w:style>
  <w:style w:type="paragraph" w:styleId="berschrift1">
    <w:name w:val="heading 1"/>
    <w:basedOn w:val="Basis-berschrift"/>
    <w:next w:val="Textkrper"/>
    <w:qFormat/>
    <w:pPr>
      <w:pBdr>
        <w:top w:val="single" w:sz="30" w:space="3" w:color="FFFFFF"/>
        <w:left w:val="single" w:sz="6" w:space="3" w:color="FFFFFF"/>
        <w:bottom w:val="single" w:sz="6" w:space="3" w:color="FFFFFF"/>
      </w:pBdr>
      <w:shd w:val="solid" w:color="auto" w:fill="auto"/>
      <w:spacing w:before="0" w:after="240" w:line="240" w:lineRule="atLeast"/>
      <w:ind w:left="120"/>
      <w:outlineLvl w:val="0"/>
    </w:pPr>
    <w:rPr>
      <w:rFonts w:ascii="Arial Black" w:hAnsi="Arial Black"/>
      <w:color w:val="FFFFFF"/>
      <w:spacing w:val="-10"/>
      <w:kern w:val="20"/>
      <w:position w:val="8"/>
      <w:sz w:val="24"/>
    </w:rPr>
  </w:style>
  <w:style w:type="paragraph" w:styleId="berschrift2">
    <w:name w:val="heading 2"/>
    <w:basedOn w:val="Basis-berschrift"/>
    <w:next w:val="Textkrper"/>
    <w:qFormat/>
    <w:pPr>
      <w:spacing w:before="0" w:after="240" w:line="240" w:lineRule="atLeast"/>
      <w:ind w:left="0"/>
      <w:outlineLvl w:val="1"/>
    </w:pPr>
    <w:rPr>
      <w:rFonts w:ascii="Arial Black" w:hAnsi="Arial Black"/>
      <w:spacing w:val="-15"/>
    </w:rPr>
  </w:style>
  <w:style w:type="paragraph" w:styleId="berschrift3">
    <w:name w:val="heading 3"/>
    <w:basedOn w:val="Basis-berschrift"/>
    <w:next w:val="Textkrper"/>
    <w:qFormat/>
    <w:pPr>
      <w:spacing w:before="0" w:after="240" w:line="240" w:lineRule="atLeast"/>
      <w:outlineLvl w:val="2"/>
    </w:pPr>
    <w:rPr>
      <w:rFonts w:ascii="Arial Black" w:hAnsi="Arial Black"/>
      <w:spacing w:val="-10"/>
      <w:sz w:val="20"/>
    </w:rPr>
  </w:style>
  <w:style w:type="paragraph" w:styleId="berschrift4">
    <w:name w:val="heading 4"/>
    <w:basedOn w:val="Basis-berschrift"/>
    <w:next w:val="Textkrper"/>
    <w:qFormat/>
    <w:pPr>
      <w:spacing w:before="0" w:after="240" w:line="240" w:lineRule="atLeast"/>
      <w:outlineLvl w:val="3"/>
    </w:pPr>
  </w:style>
  <w:style w:type="paragraph" w:styleId="berschrift5">
    <w:name w:val="heading 5"/>
    <w:basedOn w:val="Basis-berschrift"/>
    <w:next w:val="Textkrper"/>
    <w:qFormat/>
    <w:pPr>
      <w:spacing w:before="0" w:line="240" w:lineRule="atLeast"/>
      <w:ind w:left="1440"/>
      <w:outlineLvl w:val="4"/>
    </w:pPr>
    <w:rPr>
      <w:sz w:val="20"/>
    </w:rPr>
  </w:style>
  <w:style w:type="paragraph" w:styleId="berschrift6">
    <w:name w:val="heading 6"/>
    <w:basedOn w:val="Basis-berschrift"/>
    <w:next w:val="Textkrper"/>
    <w:qFormat/>
    <w:pPr>
      <w:ind w:left="1440"/>
      <w:outlineLvl w:val="5"/>
    </w:pPr>
    <w:rPr>
      <w:i/>
      <w:sz w:val="20"/>
    </w:rPr>
  </w:style>
  <w:style w:type="paragraph" w:styleId="berschrift7">
    <w:name w:val="heading 7"/>
    <w:basedOn w:val="Basis-berschrift"/>
    <w:next w:val="Textkrper"/>
    <w:qFormat/>
    <w:pPr>
      <w:outlineLvl w:val="6"/>
    </w:pPr>
    <w:rPr>
      <w:sz w:val="20"/>
    </w:rPr>
  </w:style>
  <w:style w:type="paragraph" w:styleId="berschrift8">
    <w:name w:val="heading 8"/>
    <w:basedOn w:val="Basis-berschrift"/>
    <w:next w:val="Textkrper"/>
    <w:qFormat/>
    <w:pPr>
      <w:outlineLvl w:val="7"/>
    </w:pPr>
    <w:rPr>
      <w:i/>
      <w:sz w:val="18"/>
    </w:rPr>
  </w:style>
  <w:style w:type="paragraph" w:styleId="berschrift9">
    <w:name w:val="heading 9"/>
    <w:basedOn w:val="Basis-berschrift"/>
    <w:next w:val="Textkrper"/>
    <w:qFormat/>
    <w:pPr>
      <w:outlineLvl w:val="8"/>
    </w:pPr>
    <w:rPr>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asis-berschrift">
    <w:name w:val="Basis-Überschrift"/>
    <w:basedOn w:val="Standard"/>
    <w:next w:val="Textkrper"/>
    <w:pPr>
      <w:keepNext/>
      <w:keepLines/>
      <w:spacing w:before="140" w:line="220" w:lineRule="atLeast"/>
    </w:pPr>
    <w:rPr>
      <w:spacing w:val="-4"/>
      <w:kern w:val="28"/>
      <w:sz w:val="22"/>
    </w:rPr>
  </w:style>
  <w:style w:type="paragraph" w:styleId="Textkrper">
    <w:name w:val="Body Text"/>
    <w:basedOn w:val="Standard"/>
    <w:semiHidden/>
    <w:pPr>
      <w:spacing w:after="240" w:line="240" w:lineRule="atLeast"/>
      <w:jc w:val="both"/>
    </w:pPr>
  </w:style>
  <w:style w:type="paragraph" w:customStyle="1" w:styleId="Basis-Fuzeile">
    <w:name w:val="Basis-Fußzeile"/>
    <w:basedOn w:val="Standard"/>
    <w:pPr>
      <w:keepLines/>
      <w:spacing w:line="200" w:lineRule="atLeast"/>
    </w:pPr>
    <w:rPr>
      <w:sz w:val="16"/>
    </w:rPr>
  </w:style>
  <w:style w:type="paragraph" w:styleId="Umschlagabsenderadresse">
    <w:name w:val="envelope return"/>
    <w:basedOn w:val="Standard"/>
    <w:semiHidden/>
  </w:style>
  <w:style w:type="paragraph" w:customStyle="1" w:styleId="Blockzitat">
    <w:name w:val="Blockzitat"/>
    <w:basedOn w:val="Standard"/>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jc w:val="both"/>
    </w:pPr>
    <w:rPr>
      <w:rFonts w:ascii="Arial Narrow" w:hAnsi="Arial Narrow"/>
      <w:spacing w:val="0"/>
    </w:rPr>
  </w:style>
  <w:style w:type="paragraph" w:customStyle="1" w:styleId="Textkrperzusammenhalten">
    <w:name w:val="Textkörper zusammenhalten"/>
    <w:basedOn w:val="Textkrper"/>
    <w:pPr>
      <w:keepNext/>
    </w:pPr>
  </w:style>
  <w:style w:type="paragraph" w:styleId="Beschriftung">
    <w:name w:val="caption"/>
    <w:basedOn w:val="Grafik"/>
    <w:next w:val="Textkrper"/>
    <w:qFormat/>
    <w:pPr>
      <w:spacing w:before="60" w:after="240" w:line="220" w:lineRule="atLeast"/>
      <w:ind w:left="1920" w:hanging="120"/>
    </w:pPr>
    <w:rPr>
      <w:rFonts w:ascii="Arial Narrow" w:hAnsi="Arial Narrow"/>
      <w:spacing w:val="0"/>
      <w:sz w:val="18"/>
    </w:rPr>
  </w:style>
  <w:style w:type="paragraph" w:customStyle="1" w:styleId="Grafik">
    <w:name w:val="Grafik"/>
    <w:basedOn w:val="Standard"/>
    <w:next w:val="Beschriftung"/>
    <w:pPr>
      <w:keepNext/>
    </w:pPr>
  </w:style>
  <w:style w:type="paragraph" w:customStyle="1" w:styleId="Dokumentbeschriftung">
    <w:name w:val="Dokumentbeschriftung"/>
    <w:basedOn w:val="berschriftTitelseite"/>
  </w:style>
  <w:style w:type="paragraph" w:customStyle="1" w:styleId="berschriftTitelseite">
    <w:name w:val="Überschrift Titelseite"/>
    <w:basedOn w:val="Basis-berschrift"/>
    <w:next w:val="UnterberschriftTitelseite"/>
    <w:pPr>
      <w:pBdr>
        <w:top w:val="single" w:sz="30" w:space="31" w:color="auto"/>
      </w:pBdr>
      <w:tabs>
        <w:tab w:val="left" w:pos="0"/>
      </w:tabs>
      <w:spacing w:before="240" w:after="500" w:line="640" w:lineRule="exact"/>
      <w:ind w:left="-840" w:right="-840"/>
    </w:pPr>
    <w:rPr>
      <w:rFonts w:ascii="Arial Black" w:hAnsi="Arial Black"/>
      <w:b/>
      <w:spacing w:val="-48"/>
      <w:sz w:val="64"/>
    </w:rPr>
  </w:style>
  <w:style w:type="paragraph" w:customStyle="1" w:styleId="UnterberschriftTitelseite">
    <w:name w:val="Unterüberschrift Titelseite"/>
    <w:basedOn w:val="berschriftTitelseite"/>
    <w:next w:val="Textkrper"/>
    <w:pPr>
      <w:pBdr>
        <w:top w:val="single" w:sz="6" w:space="24" w:color="auto"/>
      </w:pBdr>
      <w:tabs>
        <w:tab w:val="clear" w:pos="0"/>
      </w:tabs>
      <w:spacing w:before="0" w:after="0" w:line="480" w:lineRule="atLeast"/>
      <w:ind w:left="0" w:right="0"/>
    </w:pPr>
    <w:rPr>
      <w:rFonts w:ascii="Arial" w:hAnsi="Arial"/>
      <w:b w:val="0"/>
      <w:spacing w:val="-30"/>
      <w:sz w:val="48"/>
    </w:rPr>
  </w:style>
  <w:style w:type="character" w:styleId="Endnotenzeichen">
    <w:name w:val="endnote reference"/>
    <w:semiHidden/>
    <w:rPr>
      <w:noProof w:val="0"/>
      <w:vertAlign w:val="superscript"/>
      <w:lang w:val="de-DE"/>
    </w:rPr>
  </w:style>
  <w:style w:type="paragraph" w:styleId="Endnotentext">
    <w:name w:val="endnote text"/>
    <w:basedOn w:val="Basis-Fuzeile"/>
    <w:semiHidden/>
  </w:style>
  <w:style w:type="paragraph" w:styleId="Fuzeile">
    <w:name w:val="footer"/>
    <w:basedOn w:val="Basis-Kopfzeile"/>
    <w:link w:val="FuzeileZchn"/>
    <w:uiPriority w:val="99"/>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rPr>
  </w:style>
  <w:style w:type="character" w:styleId="Funotenzeichen">
    <w:name w:val="footnote reference"/>
    <w:semiHidden/>
    <w:rPr>
      <w:noProof w:val="0"/>
      <w:vertAlign w:val="superscript"/>
      <w:lang w:val="de-DE"/>
    </w:rPr>
  </w:style>
  <w:style w:type="paragraph" w:styleId="Funotentext">
    <w:name w:val="footnote text"/>
    <w:basedOn w:val="Basis-Fuzeile"/>
    <w:semiHidden/>
  </w:style>
  <w:style w:type="paragraph" w:styleId="Kopfzeile">
    <w:name w:val="header"/>
    <w:basedOn w:val="Basis-Kopfzeile"/>
    <w:semiHidden/>
  </w:style>
  <w:style w:type="paragraph" w:styleId="Index1">
    <w:name w:val="index 1"/>
    <w:basedOn w:val="Basis-Index"/>
    <w:semiHidden/>
  </w:style>
  <w:style w:type="paragraph" w:customStyle="1" w:styleId="Basis-Index">
    <w:name w:val="Basis-Index"/>
    <w:basedOn w:val="Standard"/>
    <w:pPr>
      <w:spacing w:line="240" w:lineRule="atLeast"/>
      <w:ind w:left="360" w:hanging="360"/>
    </w:pPr>
    <w:rPr>
      <w:sz w:val="18"/>
    </w:rPr>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styleId="Index4">
    <w:name w:val="index 4"/>
    <w:basedOn w:val="Basis-Index"/>
    <w:semiHidden/>
    <w:pPr>
      <w:spacing w:line="240" w:lineRule="auto"/>
      <w:ind w:left="1440"/>
    </w:pPr>
  </w:style>
  <w:style w:type="paragraph" w:styleId="Index5">
    <w:name w:val="index 5"/>
    <w:basedOn w:val="Basis-Index"/>
    <w:semiHidden/>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spacing w:val="-5"/>
      <w:kern w:val="0"/>
      <w:sz w:val="24"/>
    </w:rPr>
  </w:style>
  <w:style w:type="paragraph" w:customStyle="1" w:styleId="berschriftAbschnitt">
    <w:name w:val="Überschrift Abschnitt"/>
    <w:basedOn w:val="berschrift1"/>
    <w:pPr>
      <w:outlineLvl w:val="9"/>
    </w:pPr>
  </w:style>
  <w:style w:type="character" w:customStyle="1" w:styleId="Einleitung">
    <w:name w:val="Einleitung"/>
    <w:rPr>
      <w:rFonts w:ascii="Arial Black" w:hAnsi="Arial Black"/>
      <w:noProof w:val="0"/>
      <w:spacing w:val="-4"/>
      <w:sz w:val="18"/>
      <w:lang w:val="de-DE"/>
    </w:rPr>
  </w:style>
  <w:style w:type="character" w:styleId="Zeilennummer">
    <w:name w:val="line number"/>
    <w:semiHidden/>
    <w:rPr>
      <w:noProof w:val="0"/>
      <w:sz w:val="18"/>
      <w:lang w:val="de-DE"/>
    </w:rPr>
  </w:style>
  <w:style w:type="paragraph" w:styleId="Liste">
    <w:name w:val="List"/>
    <w:basedOn w:val="Textkrper"/>
    <w:semiHidden/>
    <w:pPr>
      <w:ind w:left="1440" w:hanging="360"/>
    </w:pPr>
  </w:style>
  <w:style w:type="paragraph" w:styleId="Aufzhlungszeichen">
    <w:name w:val="List Bullet"/>
    <w:basedOn w:val="Liste"/>
    <w:semiHidden/>
  </w:style>
  <w:style w:type="paragraph" w:styleId="Listennummer">
    <w:name w:val="List Number"/>
    <w:basedOn w:val="Liste"/>
    <w:semiHidden/>
    <w:pPr>
      <w:ind w:left="1080" w:firstLine="0"/>
    </w:pPr>
  </w:style>
  <w:style w:type="paragraph" w:styleId="Makrotext">
    <w:name w:val="macro"/>
    <w:basedOn w:val="Standard"/>
    <w:semiHidden/>
    <w:rPr>
      <w:rFonts w:ascii="Courier New" w:hAnsi="Courier New"/>
    </w:rPr>
  </w:style>
  <w:style w:type="character" w:styleId="Seitenzahl">
    <w:name w:val="page number"/>
    <w:semiHidden/>
    <w:rPr>
      <w:rFonts w:ascii="Arial Black" w:hAnsi="Arial Black"/>
      <w:noProof w:val="0"/>
      <w:spacing w:val="-10"/>
      <w:sz w:val="18"/>
      <w:lang w:val="de-DE"/>
    </w:rPr>
  </w:style>
  <w:style w:type="character" w:customStyle="1" w:styleId="Hochgestellt">
    <w:name w:val="Hochgestellt"/>
    <w:rPr>
      <w:b/>
      <w:noProof w:val="0"/>
      <w:vertAlign w:val="superscript"/>
      <w:lang w:val="de-DE"/>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styleId="Abbildungsverzeichnis">
    <w:name w:val="table of figures"/>
    <w:basedOn w:val="Basis-Inhaltsverzeichnis"/>
    <w:semiHidden/>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6" w:space="2" w:color="auto"/>
      </w:pBdr>
      <w:spacing w:before="360" w:after="960"/>
      <w:ind w:left="0"/>
    </w:pPr>
    <w:rPr>
      <w:rFonts w:ascii="Arial Black" w:hAnsi="Arial Black"/>
      <w:spacing w:val="-35"/>
      <w:sz w:val="54"/>
    </w:rPr>
  </w:style>
  <w:style w:type="paragraph" w:customStyle="1" w:styleId="FuzeileErste">
    <w:name w:val="Fußzeile Erste"/>
    <w:basedOn w:val="Fuzeile"/>
    <w:pPr>
      <w:pBdr>
        <w:top w:val="single" w:sz="6" w:space="2" w:color="auto"/>
      </w:pBdr>
      <w:spacing w:before="600"/>
    </w:pPr>
  </w:style>
  <w:style w:type="paragraph" w:customStyle="1" w:styleId="Fuzeilegerade">
    <w:name w:val="Fußzeile gerade"/>
    <w:basedOn w:val="Fuzeile"/>
    <w:pPr>
      <w:pBdr>
        <w:top w:val="single" w:sz="6" w:space="2" w:color="auto"/>
      </w:pBdr>
      <w:spacing w:before="600"/>
    </w:pPr>
  </w:style>
  <w:style w:type="paragraph" w:customStyle="1" w:styleId="Fuzeileungerade">
    <w:name w:val="Fußzeile ungerade"/>
    <w:basedOn w:val="Fuzeile"/>
    <w:pPr>
      <w:pBdr>
        <w:top w:val="single" w:sz="6" w:space="2" w:color="auto"/>
      </w:pBdr>
      <w:spacing w:before="600"/>
    </w:pPr>
  </w:style>
  <w:style w:type="paragraph" w:customStyle="1" w:styleId="KopfzeileErste">
    <w:name w:val="Kopfzeile Erste"/>
    <w:basedOn w:val="Kopfzeile"/>
    <w:pPr>
      <w:pBdr>
        <w:top w:val="single" w:sz="6" w:space="2" w:color="auto"/>
      </w:pBdr>
      <w:jc w:val="right"/>
    </w:pPr>
  </w:style>
  <w:style w:type="paragraph" w:customStyle="1" w:styleId="Kopfzeilegerade">
    <w:name w:val="Kopfzeile gerade"/>
    <w:basedOn w:val="Kopfzeile"/>
    <w:pPr>
      <w:pBdr>
        <w:bottom w:val="single" w:sz="6" w:space="1" w:color="auto"/>
      </w:pBdr>
      <w:spacing w:after="600"/>
    </w:pPr>
  </w:style>
  <w:style w:type="paragraph" w:customStyle="1" w:styleId="Kopfzeileungerade">
    <w:name w:val="Kopfzeile ungerade"/>
    <w:basedOn w:val="Kopfzeile"/>
    <w:pPr>
      <w:pBdr>
        <w:bottom w:val="single" w:sz="6" w:space="1" w:color="auto"/>
      </w:pBdr>
      <w:spacing w:after="600"/>
    </w:pPr>
  </w:style>
  <w:style w:type="paragraph" w:customStyle="1" w:styleId="Kapitelbezeichnung">
    <w:name w:val="Kapitelbezeichnung"/>
    <w:basedOn w:val="Kapitelbeschriftung"/>
    <w:pPr>
      <w:framePr w:wrap="auto"/>
    </w:pPr>
  </w:style>
  <w:style w:type="paragraph" w:customStyle="1" w:styleId="Kapitelbeschriftung">
    <w:name w:val="Kapitelbeschriftung"/>
    <w:basedOn w:val="Standard"/>
    <w:pPr>
      <w:framePr w:h="1080" w:hRule="exact" w:hSpace="180" w:wrap="auto" w:vAnchor="page" w:hAnchor="page" w:x="1861" w:y="1201"/>
      <w:pBdr>
        <w:top w:val="single" w:sz="6" w:space="1" w:color="auto"/>
        <w:left w:val="single" w:sz="6" w:space="1" w:color="auto"/>
      </w:pBdr>
      <w:shd w:val="solid" w:color="auto" w:fill="auto"/>
      <w:spacing w:line="360" w:lineRule="exact"/>
      <w:ind w:left="0" w:right="7656"/>
      <w:jc w:val="center"/>
    </w:pPr>
    <w:rPr>
      <w:color w:val="FFFFFF"/>
      <w:spacing w:val="-16"/>
      <w:position w:val="4"/>
      <w:sz w:val="26"/>
    </w:rPr>
  </w:style>
  <w:style w:type="paragraph" w:customStyle="1" w:styleId="Kapitelberschrift">
    <w:name w:val="Kapitelüberschrift"/>
    <w:basedOn w:val="Abschnittstitel"/>
    <w:pPr>
      <w:framePr w:wrap="auto"/>
    </w:pPr>
  </w:style>
  <w:style w:type="paragraph" w:customStyle="1" w:styleId="Abschnittstitel">
    <w:name w:val="Abschnittstitel"/>
    <w:basedOn w:val="Standard"/>
    <w:pPr>
      <w:framePr w:h="1080" w:hRule="exact" w:hSpace="180" w:wrap="auto" w:vAnchor="page" w:hAnchor="page" w:x="1861" w:y="1201"/>
      <w:pBdr>
        <w:left w:val="single" w:sz="6" w:space="1" w:color="auto"/>
      </w:pBdr>
      <w:shd w:val="solid" w:color="auto" w:fill="auto"/>
      <w:spacing w:after="240" w:line="660" w:lineRule="exact"/>
      <w:ind w:left="0" w:right="7656"/>
      <w:jc w:val="center"/>
    </w:pPr>
    <w:rPr>
      <w:rFonts w:ascii="Arial Black" w:hAnsi="Arial Black"/>
      <w:color w:val="FFFFFF"/>
      <w:spacing w:val="-40"/>
      <w:position w:val="-16"/>
      <w:sz w:val="84"/>
    </w:rPr>
  </w:style>
  <w:style w:type="paragraph" w:customStyle="1" w:styleId="Kapitelunterberschrift">
    <w:name w:val="Kapitelunterüberschrift"/>
    <w:basedOn w:val="Untertitel"/>
  </w:style>
  <w:style w:type="paragraph" w:styleId="Untertitel">
    <w:name w:val="Subtitle"/>
    <w:basedOn w:val="Titel"/>
    <w:next w:val="Textkrper"/>
    <w:qFormat/>
    <w:pPr>
      <w:pBdr>
        <w:top w:val="none" w:sz="0" w:space="0" w:color="auto"/>
      </w:pBdr>
      <w:spacing w:before="60" w:after="120" w:line="340" w:lineRule="atLeast"/>
    </w:pPr>
    <w:rPr>
      <w:rFonts w:ascii="Arial" w:hAnsi="Arial"/>
      <w:spacing w:val="-16"/>
      <w:sz w:val="32"/>
    </w:rPr>
  </w:style>
  <w:style w:type="paragraph" w:styleId="Titel">
    <w:name w:val="Title"/>
    <w:basedOn w:val="Basis-berschrift"/>
    <w:next w:val="Untertitel"/>
    <w:qFormat/>
    <w:pPr>
      <w:pBdr>
        <w:top w:val="single" w:sz="6" w:space="16" w:color="auto"/>
      </w:pBdr>
      <w:spacing w:before="220" w:after="60" w:line="320" w:lineRule="atLeast"/>
      <w:ind w:left="0"/>
    </w:pPr>
    <w:rPr>
      <w:rFonts w:ascii="Arial Black" w:hAnsi="Arial Black"/>
      <w:spacing w:val="-30"/>
      <w:sz w:val="40"/>
    </w:rPr>
  </w:style>
  <w:style w:type="paragraph" w:customStyle="1" w:styleId="Textkrper21">
    <w:name w:val="Textkörper 21"/>
    <w:basedOn w:val="Textkrper"/>
    <w:pPr>
      <w:ind w:left="1440"/>
    </w:pPr>
  </w:style>
  <w:style w:type="paragraph" w:styleId="Listennummer5">
    <w:name w:val="List Number 5"/>
    <w:basedOn w:val="Listennummer"/>
    <w:semiHidden/>
    <w:pPr>
      <w:ind w:left="3240"/>
    </w:pPr>
  </w:style>
  <w:style w:type="paragraph" w:styleId="Listennummer4">
    <w:name w:val="List Number 4"/>
    <w:basedOn w:val="Listennummer"/>
    <w:semiHidden/>
    <w:pPr>
      <w:ind w:left="2880"/>
    </w:pPr>
  </w:style>
  <w:style w:type="paragraph" w:styleId="Listennummer3">
    <w:name w:val="List Number 3"/>
    <w:basedOn w:val="Listennummer"/>
    <w:semiHidden/>
    <w:pPr>
      <w:ind w:left="2520"/>
    </w:pPr>
  </w:style>
  <w:style w:type="paragraph" w:styleId="Aufzhlungszeichen5">
    <w:name w:val="List Bullet 5"/>
    <w:basedOn w:val="Aufzhlungszeichen"/>
    <w:semiHidden/>
    <w:pPr>
      <w:ind w:left="3240"/>
    </w:pPr>
  </w:style>
  <w:style w:type="paragraph" w:styleId="Aufzhlungszeichen4">
    <w:name w:val="List Bullet 4"/>
    <w:basedOn w:val="Aufzhlungszeichen"/>
    <w:semiHidden/>
    <w:pPr>
      <w:ind w:left="2880"/>
    </w:pPr>
  </w:style>
  <w:style w:type="paragraph" w:styleId="Aufzhlungszeichen3">
    <w:name w:val="List Bullet 3"/>
    <w:basedOn w:val="Aufzhlungszeichen"/>
    <w:semiHidden/>
    <w:pPr>
      <w:ind w:left="2520"/>
    </w:pPr>
  </w:style>
  <w:style w:type="paragraph" w:styleId="Aufzhlungszeichen2">
    <w:name w:val="List Bullet 2"/>
    <w:basedOn w:val="Aufzhlungszeichen"/>
    <w:semiHidden/>
    <w:pPr>
      <w:ind w:left="2160"/>
    </w:pPr>
  </w:style>
  <w:style w:type="paragraph" w:styleId="Liste5">
    <w:name w:val="List 5"/>
    <w:basedOn w:val="Liste"/>
    <w:semiHidden/>
    <w:pPr>
      <w:ind w:left="2880"/>
    </w:pPr>
  </w:style>
  <w:style w:type="paragraph" w:styleId="Liste4">
    <w:name w:val="List 4"/>
    <w:basedOn w:val="Liste"/>
    <w:semiHidden/>
    <w:pPr>
      <w:ind w:left="2520"/>
    </w:pPr>
  </w:style>
  <w:style w:type="paragraph" w:styleId="Liste3">
    <w:name w:val="List 3"/>
    <w:basedOn w:val="Liste"/>
    <w:semiHidden/>
    <w:pPr>
      <w:ind w:left="2160"/>
    </w:pPr>
  </w:style>
  <w:style w:type="paragraph" w:styleId="Liste2">
    <w:name w:val="List 2"/>
    <w:basedOn w:val="Liste"/>
    <w:semiHidden/>
    <w:pPr>
      <w:ind w:left="1800"/>
    </w:pPr>
  </w:style>
  <w:style w:type="character" w:customStyle="1" w:styleId="Herausstellen">
    <w:name w:val="Herausstellen"/>
    <w:rPr>
      <w:rFonts w:ascii="Arial Black" w:hAnsi="Arial Black"/>
      <w:noProof w:val="0"/>
      <w:spacing w:val="-4"/>
      <w:sz w:val="18"/>
      <w:lang w:val="de-DE"/>
    </w:rPr>
  </w:style>
  <w:style w:type="character" w:styleId="Kommentarzeichen">
    <w:name w:val="annotation reference"/>
    <w:semiHidden/>
    <w:rPr>
      <w:rFonts w:ascii="Arial" w:hAnsi="Arial"/>
      <w:noProof w:val="0"/>
      <w:sz w:val="16"/>
      <w:lang w:val="de-DE"/>
    </w:rPr>
  </w:style>
  <w:style w:type="paragraph" w:styleId="Kommentartext">
    <w:name w:val="annotation text"/>
    <w:basedOn w:val="Basis-Fuzeile"/>
    <w:semiHidden/>
  </w:style>
  <w:style w:type="paragraph" w:styleId="Listennummer2">
    <w:name w:val="List Number 2"/>
    <w:basedOn w:val="Listennummer"/>
    <w:semiHidden/>
    <w:pPr>
      <w:ind w:left="2160"/>
    </w:pPr>
  </w:style>
  <w:style w:type="paragraph" w:styleId="Listenfortsetzung">
    <w:name w:val="List Continue"/>
    <w:basedOn w:val="Liste"/>
    <w:semiHidden/>
    <w:pPr>
      <w:ind w:firstLine="0"/>
    </w:pPr>
  </w:style>
  <w:style w:type="paragraph" w:styleId="Listenfortsetzung2">
    <w:name w:val="List Continue 2"/>
    <w:basedOn w:val="Listenfortsetzung"/>
    <w:semiHidden/>
    <w:pPr>
      <w:ind w:left="2160"/>
    </w:pPr>
  </w:style>
  <w:style w:type="paragraph" w:styleId="Listenfortsetzung3">
    <w:name w:val="List Continue 3"/>
    <w:basedOn w:val="Listenfortsetzung"/>
    <w:semiHidden/>
    <w:pPr>
      <w:ind w:left="2520"/>
    </w:pPr>
  </w:style>
  <w:style w:type="paragraph" w:styleId="Listenfortsetzung4">
    <w:name w:val="List Continue 4"/>
    <w:basedOn w:val="Listenfortsetzung"/>
    <w:semiHidden/>
    <w:pPr>
      <w:ind w:left="2880"/>
    </w:pPr>
  </w:style>
  <w:style w:type="paragraph" w:styleId="Listenfortsetzung5">
    <w:name w:val="List Continue 5"/>
    <w:basedOn w:val="Listenfortsetzung"/>
    <w:semiHidden/>
    <w:pPr>
      <w:ind w:left="3240"/>
    </w:pPr>
  </w:style>
  <w:style w:type="paragraph" w:styleId="Standardeinzug">
    <w:name w:val="Normal Indent"/>
    <w:basedOn w:val="Standard"/>
    <w:semiHidden/>
    <w:pPr>
      <w:ind w:left="1440"/>
    </w:pPr>
  </w:style>
  <w:style w:type="paragraph" w:customStyle="1" w:styleId="Absender">
    <w:name w:val="Absender"/>
    <w:basedOn w:val="Standard"/>
    <w:pPr>
      <w:keepLines/>
      <w:framePr w:w="5160" w:h="840" w:wrap="notBeside" w:vAnchor="page" w:hAnchor="page" w:x="6121" w:y="915" w:anchorLock="1"/>
      <w:tabs>
        <w:tab w:val="left" w:pos="2160"/>
      </w:tabs>
      <w:spacing w:line="160" w:lineRule="atLeast"/>
      <w:ind w:left="0"/>
    </w:pPr>
    <w:rPr>
      <w:spacing w:val="0"/>
      <w:sz w:val="14"/>
    </w:rPr>
  </w:style>
  <w:style w:type="character" w:customStyle="1" w:styleId="Slogan">
    <w:name w:val="Slogan"/>
    <w:rPr>
      <w:i/>
      <w:noProof w:val="0"/>
      <w:spacing w:val="-6"/>
      <w:sz w:val="24"/>
      <w:lang w:val="de-DE"/>
    </w:rPr>
  </w:style>
  <w:style w:type="paragraph" w:customStyle="1" w:styleId="Firmenname">
    <w:name w:val="Firmenname"/>
    <w:basedOn w:val="Standard"/>
    <w:pPr>
      <w:keepNext/>
      <w:keepLines/>
      <w:framePr w:w="4080" w:h="840" w:hSpace="180" w:wrap="notBeside" w:vAnchor="page" w:hAnchor="margin" w:y="913" w:anchorLock="1"/>
      <w:spacing w:line="220" w:lineRule="atLeast"/>
      <w:ind w:left="0"/>
    </w:pPr>
    <w:rPr>
      <w:rFonts w:ascii="Arial Black" w:hAnsi="Arial Black"/>
      <w:spacing w:val="-25"/>
      <w:kern w:val="28"/>
      <w:sz w:val="32"/>
    </w:rPr>
  </w:style>
  <w:style w:type="paragraph" w:customStyle="1" w:styleId="Abschnittsuntertitel">
    <w:name w:val="Abschnittsuntertitel"/>
    <w:basedOn w:val="Standard"/>
    <w:next w:val="Textkrper"/>
    <w:pPr>
      <w:keepNext/>
      <w:spacing w:before="360" w:after="120"/>
    </w:pPr>
    <w:rPr>
      <w:i/>
      <w:kern w:val="28"/>
      <w:sz w:val="26"/>
    </w:rPr>
  </w:style>
  <w:style w:type="paragraph" w:styleId="Rechtsgrundlagenverzeichnis">
    <w:name w:val="table of authorities"/>
    <w:basedOn w:val="Standard"/>
    <w:semiHidden/>
    <w:pPr>
      <w:tabs>
        <w:tab w:val="right" w:leader="dot" w:pos="7560"/>
      </w:tabs>
      <w:ind w:left="1440" w:hanging="360"/>
    </w:pPr>
  </w:style>
  <w:style w:type="paragraph" w:styleId="RGV-berschrift">
    <w:name w:val="toa heading"/>
    <w:basedOn w:val="Standard"/>
    <w:next w:val="Rechtsgrundlagenverzeichnis"/>
    <w:semiHidden/>
    <w:pPr>
      <w:keepNext/>
      <w:spacing w:line="480" w:lineRule="atLeast"/>
    </w:pPr>
    <w:rPr>
      <w:rFonts w:ascii="Arial Black" w:hAnsi="Arial Black"/>
      <w:b/>
      <w:spacing w:val="-10"/>
      <w:kern w:val="28"/>
    </w:rPr>
  </w:style>
  <w:style w:type="paragraph" w:styleId="Gruformel">
    <w:name w:val="Closing"/>
    <w:basedOn w:val="Standard"/>
    <w:semiHidden/>
    <w:pPr>
      <w:ind w:left="4252"/>
    </w:pPr>
  </w:style>
  <w:style w:type="paragraph" w:styleId="Index6">
    <w:name w:val="index 6"/>
    <w:basedOn w:val="Standard"/>
    <w:next w:val="Standard"/>
    <w:semiHidden/>
    <w:pPr>
      <w:tabs>
        <w:tab w:val="right" w:leader="dot" w:pos="9072"/>
      </w:tabs>
      <w:ind w:left="1200" w:hanging="200"/>
    </w:pPr>
  </w:style>
  <w:style w:type="paragraph" w:styleId="Index7">
    <w:name w:val="index 7"/>
    <w:basedOn w:val="Standard"/>
    <w:next w:val="Standard"/>
    <w:semiHidden/>
    <w:pPr>
      <w:tabs>
        <w:tab w:val="right" w:leader="dot" w:pos="9072"/>
      </w:tabs>
      <w:ind w:left="1400" w:hanging="200"/>
    </w:pPr>
  </w:style>
  <w:style w:type="paragraph" w:styleId="Index8">
    <w:name w:val="index 8"/>
    <w:basedOn w:val="Standard"/>
    <w:next w:val="Standard"/>
    <w:semiHidden/>
    <w:pPr>
      <w:tabs>
        <w:tab w:val="right" w:leader="dot" w:pos="9072"/>
      </w:tabs>
      <w:ind w:left="1600" w:hanging="200"/>
    </w:pPr>
  </w:style>
  <w:style w:type="paragraph" w:styleId="Index9">
    <w:name w:val="index 9"/>
    <w:basedOn w:val="Standard"/>
    <w:next w:val="Standard"/>
    <w:semiHidden/>
    <w:pPr>
      <w:tabs>
        <w:tab w:val="right" w:leader="dot" w:pos="9072"/>
      </w:tabs>
      <w:ind w:left="1800" w:hanging="200"/>
    </w:pPr>
  </w:style>
  <w:style w:type="paragraph" w:styleId="Nachrichtenkopf">
    <w:name w:val="Message Header"/>
    <w:basedOn w:val="Standard"/>
    <w:semiHidden/>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Umschlagadresse">
    <w:name w:val="envelope address"/>
    <w:basedOn w:val="Standard"/>
    <w:semiHidden/>
    <w:pPr>
      <w:framePr w:w="8505" w:h="2160" w:hRule="exact" w:hSpace="142" w:vSpace="142" w:wrap="auto" w:hAnchor="page" w:xAlign="center" w:yAlign="bottom"/>
      <w:ind w:left="3686"/>
    </w:pPr>
    <w:rPr>
      <w:sz w:val="24"/>
    </w:rPr>
  </w:style>
  <w:style w:type="paragraph" w:styleId="Unterschrift">
    <w:name w:val="Signature"/>
    <w:basedOn w:val="Standard"/>
    <w:semiHidden/>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framePr w:h="1080" w:hRule="exact" w:hSpace="180" w:wrap="auto" w:vAnchor="page" w:hAnchor="page" w:x="1861" w:y="1201"/>
      <w:pBdr>
        <w:top w:val="single" w:sz="6" w:space="1" w:color="auto"/>
        <w:left w:val="single" w:sz="6" w:space="1" w:color="auto"/>
      </w:pBdr>
      <w:shd w:val="solid" w:color="auto" w:fill="auto"/>
      <w:spacing w:line="360" w:lineRule="exact"/>
      <w:ind w:left="0" w:right="7656"/>
      <w:jc w:val="center"/>
    </w:pPr>
    <w:rPr>
      <w:color w:val="FFFFFF"/>
      <w:spacing w:val="-16"/>
      <w:position w:val="4"/>
      <w:sz w:val="26"/>
    </w:rPr>
  </w:style>
  <w:style w:type="paragraph" w:customStyle="1" w:styleId="TitelTeildokument">
    <w:name w:val="Titel Teildokument"/>
    <w:basedOn w:val="Standard"/>
    <w:pPr>
      <w:framePr w:h="1080" w:hRule="exact" w:hSpace="180" w:wrap="auto" w:vAnchor="page" w:hAnchor="page" w:x="1861" w:y="1201"/>
      <w:pBdr>
        <w:left w:val="single" w:sz="6" w:space="1" w:color="auto"/>
      </w:pBdr>
      <w:shd w:val="solid" w:color="auto" w:fill="auto"/>
      <w:spacing w:after="240" w:line="660" w:lineRule="exact"/>
      <w:ind w:left="0" w:right="7656"/>
      <w:jc w:val="center"/>
    </w:pPr>
    <w:rPr>
      <w:rFonts w:ascii="Arial Black" w:hAnsi="Arial Black"/>
      <w:color w:val="FFFFFF"/>
      <w:spacing w:val="-40"/>
      <w:position w:val="-16"/>
      <w:sz w:val="84"/>
    </w:rPr>
  </w:style>
  <w:style w:type="paragraph" w:customStyle="1" w:styleId="Textkrper-Einzug21">
    <w:name w:val="Textkörper-Einzug 21"/>
    <w:basedOn w:val="Standard"/>
    <w:pPr>
      <w:spacing w:line="360" w:lineRule="auto"/>
      <w:ind w:left="1077"/>
      <w:jc w:val="both"/>
    </w:pPr>
    <w:rPr>
      <w:spacing w:val="0"/>
    </w:rPr>
  </w:style>
  <w:style w:type="character" w:styleId="Hyperlink">
    <w:name w:val="Hyperlink"/>
    <w:semiHidden/>
    <w:rPr>
      <w:color w:val="0000FF"/>
      <w:u w:val="single"/>
    </w:rPr>
  </w:style>
  <w:style w:type="paragraph" w:customStyle="1" w:styleId="Textkrper22">
    <w:name w:val="Textkörper 22"/>
    <w:basedOn w:val="Standard"/>
    <w:pPr>
      <w:spacing w:line="360" w:lineRule="auto"/>
      <w:ind w:left="0"/>
      <w:jc w:val="both"/>
    </w:pPr>
    <w:rPr>
      <w:spacing w:val="-6"/>
      <w:sz w:val="19"/>
    </w:rPr>
  </w:style>
  <w:style w:type="paragraph" w:customStyle="1" w:styleId="Textkrper31">
    <w:name w:val="Textkörper 31"/>
    <w:basedOn w:val="Standard"/>
    <w:pPr>
      <w:spacing w:line="360" w:lineRule="auto"/>
      <w:ind w:left="0"/>
      <w:jc w:val="both"/>
    </w:pPr>
  </w:style>
  <w:style w:type="paragraph" w:customStyle="1" w:styleId="Sprechblasentext1">
    <w:name w:val="Sprechblasentext1"/>
    <w:basedOn w:val="Standard"/>
    <w:rPr>
      <w:rFonts w:ascii="Tahoma" w:hAnsi="Tahoma"/>
      <w:sz w:val="16"/>
    </w:rPr>
  </w:style>
  <w:style w:type="paragraph" w:customStyle="1" w:styleId="Sprechblasentext2">
    <w:name w:val="Sprechblasentext2"/>
    <w:basedOn w:val="Standard"/>
    <w:rPr>
      <w:rFonts w:ascii="Tahoma" w:hAnsi="Tahoma"/>
      <w:sz w:val="16"/>
    </w:rPr>
  </w:style>
  <w:style w:type="paragraph" w:styleId="Textkrper2">
    <w:name w:val="Body Text 2"/>
    <w:basedOn w:val="Standard"/>
    <w:semiHidden/>
    <w:pPr>
      <w:spacing w:line="360" w:lineRule="auto"/>
      <w:ind w:left="0"/>
      <w:jc w:val="both"/>
    </w:pPr>
    <w:rPr>
      <w:spacing w:val="0"/>
      <w:sz w:val="23"/>
    </w:rPr>
  </w:style>
  <w:style w:type="paragraph" w:styleId="Textkrper3">
    <w:name w:val="Body Text 3"/>
    <w:basedOn w:val="Standard"/>
    <w:semiHidden/>
    <w:pPr>
      <w:spacing w:line="360" w:lineRule="auto"/>
      <w:ind w:left="0"/>
      <w:jc w:val="both"/>
    </w:pPr>
    <w:rPr>
      <w:b/>
      <w:spacing w:val="0"/>
      <w:sz w:val="22"/>
    </w:rPr>
  </w:style>
  <w:style w:type="paragraph" w:customStyle="1" w:styleId="TF">
    <w:name w:val="TF"/>
    <w:pPr>
      <w:widowControl w:val="0"/>
      <w:overflowPunct w:val="0"/>
      <w:autoSpaceDE w:val="0"/>
      <w:autoSpaceDN w:val="0"/>
      <w:adjustRightInd w:val="0"/>
      <w:spacing w:after="40" w:line="290" w:lineRule="atLeast"/>
      <w:jc w:val="both"/>
      <w:textAlignment w:val="baseline"/>
    </w:pPr>
    <w:rPr>
      <w:rFonts w:ascii="Century" w:hAnsi="Century"/>
      <w:b/>
      <w:sz w:val="24"/>
    </w:rPr>
  </w:style>
  <w:style w:type="paragraph" w:styleId="Sprechblasentext">
    <w:name w:val="Balloon Text"/>
    <w:basedOn w:val="Standard"/>
    <w:semiHidden/>
    <w:rPr>
      <w:rFonts w:ascii="Tahoma" w:hAnsi="Tahoma" w:cs="Tahoma"/>
      <w:sz w:val="16"/>
      <w:szCs w:val="16"/>
    </w:rPr>
  </w:style>
  <w:style w:type="paragraph" w:customStyle="1" w:styleId="Default">
    <w:name w:val="Default"/>
    <w:rsid w:val="00CB67EB"/>
    <w:pPr>
      <w:autoSpaceDE w:val="0"/>
      <w:autoSpaceDN w:val="0"/>
      <w:adjustRightInd w:val="0"/>
    </w:pPr>
    <w:rPr>
      <w:rFonts w:ascii="Arial" w:hAnsi="Arial" w:cs="Arial"/>
      <w:color w:val="000000"/>
      <w:sz w:val="24"/>
      <w:szCs w:val="24"/>
    </w:rPr>
  </w:style>
  <w:style w:type="character" w:customStyle="1" w:styleId="bold">
    <w:name w:val="bold"/>
    <w:basedOn w:val="Absatz-Standardschriftart"/>
    <w:rsid w:val="00045B2C"/>
  </w:style>
  <w:style w:type="character" w:styleId="NichtaufgelsteErwhnung">
    <w:name w:val="Unresolved Mention"/>
    <w:uiPriority w:val="99"/>
    <w:semiHidden/>
    <w:unhideWhenUsed/>
    <w:rsid w:val="00061E9C"/>
    <w:rPr>
      <w:color w:val="605E5C"/>
      <w:shd w:val="clear" w:color="auto" w:fill="E1DFDD"/>
    </w:rPr>
  </w:style>
  <w:style w:type="character" w:customStyle="1" w:styleId="FuzeileZchn">
    <w:name w:val="Fußzeile Zchn"/>
    <w:link w:val="Fuzeile"/>
    <w:uiPriority w:val="99"/>
    <w:rsid w:val="00B045B9"/>
    <w:rPr>
      <w:rFonts w:ascii="Arial" w:hAnsi="Arial"/>
      <w:caps/>
      <w:sz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965491">
      <w:bodyDiv w:val="1"/>
      <w:marLeft w:val="0"/>
      <w:marRight w:val="0"/>
      <w:marTop w:val="0"/>
      <w:marBottom w:val="0"/>
      <w:divBdr>
        <w:top w:val="none" w:sz="0" w:space="0" w:color="auto"/>
        <w:left w:val="none" w:sz="0" w:space="0" w:color="auto"/>
        <w:bottom w:val="none" w:sz="0" w:space="0" w:color="auto"/>
        <w:right w:val="none" w:sz="0" w:space="0" w:color="auto"/>
      </w:divBdr>
    </w:div>
    <w:div w:id="975139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fo@guc.biz" TargetMode="External"/><Relationship Id="rId13" Type="http://schemas.openxmlformats.org/officeDocument/2006/relationships/hyperlink" Target="https://de.linkedin.com/company/graf-creative-pr-pr-box-de" TargetMode="External"/><Relationship Id="rId3" Type="http://schemas.openxmlformats.org/officeDocument/2006/relationships/settings" Target="settings.xml"/><Relationship Id="rId7" Type="http://schemas.openxmlformats.org/officeDocument/2006/relationships/hyperlink" Target="www.pr-box.de" TargetMode="External"/><Relationship Id="rId12" Type="http://schemas.openxmlformats.org/officeDocument/2006/relationships/hyperlink" Target="https://www.xing.com/pages/graf-creative-pr"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sls-kunststoffprofile.de/"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pr-box.de" TargetMode="External"/><Relationship Id="rId4" Type="http://schemas.openxmlformats.org/officeDocument/2006/relationships/webSettings" Target="webSettings.xml"/><Relationship Id="rId9" Type="http://schemas.openxmlformats.org/officeDocument/2006/relationships/hyperlink" Target="mailto:info@sls-kunststoffprofile.de" TargetMode="External"/><Relationship Id="rId14"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E1AFFA-8270-4EA8-84D4-B3CF2F3B8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998</Words>
  <Characters>6292</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PRESSE-INFORMATION</vt:lpstr>
    </vt:vector>
  </TitlesOfParts>
  <Company>SLS</Company>
  <LinksUpToDate>false</LinksUpToDate>
  <CharactersWithSpaces>7276</CharactersWithSpaces>
  <SharedDoc>false</SharedDoc>
  <HLinks>
    <vt:vector size="12" baseType="variant">
      <vt:variant>
        <vt:i4>1048670</vt:i4>
      </vt:variant>
      <vt:variant>
        <vt:i4>3</vt:i4>
      </vt:variant>
      <vt:variant>
        <vt:i4>0</vt:i4>
      </vt:variant>
      <vt:variant>
        <vt:i4>5</vt:i4>
      </vt:variant>
      <vt:variant>
        <vt:lpwstr>http://www.sls-kunststoffprofile.de/</vt:lpwstr>
      </vt:variant>
      <vt:variant>
        <vt:lpwstr/>
      </vt:variant>
      <vt:variant>
        <vt:i4>2293855</vt:i4>
      </vt:variant>
      <vt:variant>
        <vt:i4>0</vt:i4>
      </vt:variant>
      <vt:variant>
        <vt:i4>0</vt:i4>
      </vt:variant>
      <vt:variant>
        <vt:i4>5</vt:i4>
      </vt:variant>
      <vt:variant>
        <vt:lpwstr>mailto:info@sls-kunststoffprofile.de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subject/>
  <dc:creator>gisela</dc:creator>
  <cp:keywords/>
  <cp:lastModifiedBy>Karin Weisshaupt</cp:lastModifiedBy>
  <cp:revision>179</cp:revision>
  <cp:lastPrinted>2025-02-19T08:54:00Z</cp:lastPrinted>
  <dcterms:created xsi:type="dcterms:W3CDTF">2021-05-06T04:16:00Z</dcterms:created>
  <dcterms:modified xsi:type="dcterms:W3CDTF">2026-06-30T13:47:00Z</dcterms:modified>
</cp:coreProperties>
</file>