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0A79F84A" w:rsidR="0060743E" w:rsidRPr="00CB383F" w:rsidRDefault="00A87794" w:rsidP="004800A9">
      <w:pPr>
        <w:pBdr>
          <w:bottom w:val="single" w:sz="4" w:space="1" w:color="auto"/>
        </w:pBdr>
        <w:ind w:left="0"/>
        <w:rPr>
          <w:rFonts w:ascii="Calibri" w:hAnsi="Calibri" w:cs="Calibri"/>
          <w:iCs/>
          <w:spacing w:val="-2"/>
          <w:sz w:val="24"/>
          <w:szCs w:val="24"/>
        </w:rPr>
      </w:pPr>
      <w:r w:rsidRPr="00CB383F">
        <w:rPr>
          <w:rFonts w:ascii="Calibri" w:hAnsi="Calibri" w:cs="Calibri"/>
          <w:iCs/>
          <w:spacing w:val="-2"/>
          <w:sz w:val="24"/>
          <w:szCs w:val="24"/>
        </w:rPr>
        <w:t>Aktuelle Presseinformation</w:t>
      </w:r>
    </w:p>
    <w:p w14:paraId="07104A70" w14:textId="77777777" w:rsidR="000D0997" w:rsidRPr="006645BA" w:rsidRDefault="000D0997" w:rsidP="004800A9">
      <w:pPr>
        <w:ind w:left="0"/>
        <w:rPr>
          <w:rFonts w:ascii="Calibri" w:hAnsi="Calibri" w:cs="Calibri"/>
          <w:spacing w:val="0"/>
          <w:sz w:val="12"/>
          <w:szCs w:val="12"/>
          <w:u w:val="single"/>
        </w:rPr>
      </w:pPr>
    </w:p>
    <w:p w14:paraId="696F59B5" w14:textId="443EE327" w:rsidR="0060743E" w:rsidRPr="006645BA" w:rsidRDefault="00154E94" w:rsidP="008B0D15">
      <w:pPr>
        <w:spacing w:after="120"/>
        <w:ind w:left="0"/>
        <w:rPr>
          <w:rFonts w:ascii="Calibri" w:hAnsi="Calibri" w:cs="Calibri"/>
          <w:i/>
          <w:spacing w:val="0"/>
        </w:rPr>
      </w:pPr>
      <w:r w:rsidRPr="006645BA">
        <w:rPr>
          <w:rFonts w:ascii="Calibri" w:hAnsi="Calibri" w:cs="Calibri"/>
          <w:i/>
          <w:spacing w:val="0"/>
        </w:rPr>
        <w:t xml:space="preserve">Zulieferer/ </w:t>
      </w:r>
      <w:r w:rsidR="005E0700">
        <w:rPr>
          <w:rFonts w:ascii="Calibri" w:hAnsi="Calibri" w:cs="Calibri"/>
          <w:i/>
          <w:spacing w:val="0"/>
        </w:rPr>
        <w:t>Blechu</w:t>
      </w:r>
      <w:r w:rsidR="00691E9E">
        <w:rPr>
          <w:rFonts w:ascii="Calibri" w:hAnsi="Calibri" w:cs="Calibri"/>
          <w:i/>
          <w:spacing w:val="0"/>
        </w:rPr>
        <w:t>mform</w:t>
      </w:r>
      <w:r w:rsidR="005E0700">
        <w:rPr>
          <w:rFonts w:ascii="Calibri" w:hAnsi="Calibri" w:cs="Calibri"/>
          <w:i/>
          <w:spacing w:val="0"/>
        </w:rPr>
        <w:t>ung</w:t>
      </w:r>
      <w:r w:rsidR="00691E9E">
        <w:rPr>
          <w:rFonts w:ascii="Calibri" w:hAnsi="Calibri" w:cs="Calibri"/>
          <w:i/>
          <w:spacing w:val="0"/>
        </w:rPr>
        <w:t xml:space="preserve">/ Luftfahrttechnik/ </w:t>
      </w:r>
      <w:r w:rsidR="00CB383F">
        <w:rPr>
          <w:rFonts w:ascii="Calibri" w:hAnsi="Calibri" w:cs="Calibri"/>
          <w:i/>
          <w:spacing w:val="0"/>
        </w:rPr>
        <w:t xml:space="preserve">Spanlose </w:t>
      </w:r>
      <w:r w:rsidRPr="006645BA">
        <w:rPr>
          <w:rFonts w:ascii="Calibri" w:hAnsi="Calibri" w:cs="Calibri"/>
          <w:i/>
          <w:spacing w:val="0"/>
        </w:rPr>
        <w:t>Metall</w:t>
      </w:r>
      <w:r w:rsidR="006331B0" w:rsidRPr="006645BA">
        <w:rPr>
          <w:rFonts w:ascii="Calibri" w:hAnsi="Calibri" w:cs="Calibri"/>
          <w:i/>
          <w:spacing w:val="0"/>
        </w:rPr>
        <w:t xml:space="preserve">bearbeitung/ </w:t>
      </w:r>
      <w:r w:rsidRPr="006645BA">
        <w:rPr>
          <w:rFonts w:ascii="Calibri" w:hAnsi="Calibri" w:cs="Calibri"/>
          <w:i/>
          <w:spacing w:val="0"/>
        </w:rPr>
        <w:t>A</w:t>
      </w:r>
      <w:r w:rsidR="00447201" w:rsidRPr="006645BA">
        <w:rPr>
          <w:rFonts w:ascii="Calibri" w:hAnsi="Calibri" w:cs="Calibri"/>
          <w:i/>
          <w:spacing w:val="0"/>
        </w:rPr>
        <w:t xml:space="preserve">ntriebstechnik </w:t>
      </w:r>
      <w:r w:rsidR="00B5644B" w:rsidRPr="006645BA">
        <w:rPr>
          <w:rFonts w:ascii="Calibri" w:hAnsi="Calibri" w:cs="Calibri"/>
          <w:i/>
          <w:spacing w:val="0"/>
        </w:rPr>
        <w:t xml:space="preserve"> </w:t>
      </w:r>
    </w:p>
    <w:p w14:paraId="4C9B6510" w14:textId="4EDA6607" w:rsidR="00954546" w:rsidRPr="006645BA" w:rsidRDefault="00691E9E" w:rsidP="009E1674">
      <w:pPr>
        <w:spacing w:after="120"/>
        <w:ind w:left="0"/>
        <w:rPr>
          <w:rFonts w:ascii="Calibri" w:hAnsi="Calibri" w:cs="Calibri"/>
          <w:b/>
          <w:spacing w:val="-4"/>
          <w:sz w:val="40"/>
          <w:szCs w:val="40"/>
        </w:rPr>
      </w:pPr>
      <w:r>
        <w:rPr>
          <w:rFonts w:ascii="Calibri" w:hAnsi="Calibri" w:cs="Calibri"/>
          <w:b/>
          <w:spacing w:val="-4"/>
          <w:sz w:val="40"/>
          <w:szCs w:val="40"/>
        </w:rPr>
        <w:t xml:space="preserve">Spanlos </w:t>
      </w:r>
      <w:r w:rsidR="00E11B32">
        <w:rPr>
          <w:rFonts w:ascii="Calibri" w:hAnsi="Calibri" w:cs="Calibri"/>
          <w:b/>
          <w:spacing w:val="-4"/>
          <w:sz w:val="40"/>
          <w:szCs w:val="40"/>
        </w:rPr>
        <w:t>umgeformt statt</w:t>
      </w:r>
      <w:r>
        <w:rPr>
          <w:rFonts w:ascii="Calibri" w:hAnsi="Calibri" w:cs="Calibri"/>
          <w:b/>
          <w:spacing w:val="-4"/>
          <w:sz w:val="40"/>
          <w:szCs w:val="40"/>
        </w:rPr>
        <w:t xml:space="preserve"> spangebend</w:t>
      </w:r>
      <w:r w:rsidR="00E11B32">
        <w:rPr>
          <w:rFonts w:ascii="Calibri" w:hAnsi="Calibri" w:cs="Calibri"/>
          <w:b/>
          <w:spacing w:val="-4"/>
          <w:sz w:val="40"/>
          <w:szCs w:val="40"/>
        </w:rPr>
        <w:t xml:space="preserve"> gefertigt</w:t>
      </w:r>
    </w:p>
    <w:p w14:paraId="0080EA10" w14:textId="7AC27FCB" w:rsidR="007A5EC2" w:rsidRPr="006645BA" w:rsidRDefault="009E1746" w:rsidP="00C46B42">
      <w:pPr>
        <w:spacing w:after="120" w:line="360" w:lineRule="auto"/>
        <w:ind w:left="0"/>
        <w:rPr>
          <w:rFonts w:ascii="Calibri" w:hAnsi="Calibri"/>
          <w:spacing w:val="-2"/>
          <w:sz w:val="24"/>
          <w:szCs w:val="24"/>
        </w:rPr>
      </w:pPr>
      <w:r w:rsidRPr="006645BA">
        <w:rPr>
          <w:rFonts w:ascii="Calibri" w:hAnsi="Calibri"/>
          <w:b/>
          <w:bCs/>
          <w:spacing w:val="-2"/>
          <w:sz w:val="24"/>
          <w:szCs w:val="24"/>
        </w:rPr>
        <w:t xml:space="preserve">MARTIN </w:t>
      </w:r>
      <w:r w:rsidR="00B5644B" w:rsidRPr="006645BA">
        <w:rPr>
          <w:rFonts w:ascii="Calibri" w:hAnsi="Calibri"/>
          <w:b/>
          <w:bCs/>
          <w:spacing w:val="-2"/>
          <w:sz w:val="24"/>
          <w:szCs w:val="24"/>
        </w:rPr>
        <w:t xml:space="preserve">realisiert </w:t>
      </w:r>
      <w:r w:rsidR="00691E9E">
        <w:rPr>
          <w:rFonts w:ascii="Calibri" w:hAnsi="Calibri"/>
          <w:b/>
          <w:bCs/>
          <w:spacing w:val="-2"/>
          <w:sz w:val="24"/>
          <w:szCs w:val="24"/>
        </w:rPr>
        <w:t>anspruchsvolle Blechbiegeteile für Aerospace-Anwendungen</w:t>
      </w:r>
    </w:p>
    <w:p w14:paraId="72DBB5A8" w14:textId="5518939B" w:rsidR="00CB383F" w:rsidRDefault="00CB383F" w:rsidP="00B5644B">
      <w:pPr>
        <w:spacing w:after="120" w:line="360" w:lineRule="auto"/>
        <w:ind w:left="0"/>
        <w:jc w:val="both"/>
        <w:rPr>
          <w:rFonts w:ascii="Calibri" w:hAnsi="Calibri"/>
          <w:b/>
          <w:spacing w:val="-2"/>
          <w:sz w:val="21"/>
          <w:szCs w:val="21"/>
        </w:rPr>
      </w:pPr>
      <w:r>
        <w:rPr>
          <w:rFonts w:ascii="Calibri" w:hAnsi="Calibri"/>
          <w:b/>
          <w:spacing w:val="-2"/>
          <w:sz w:val="21"/>
          <w:szCs w:val="21"/>
        </w:rPr>
        <w:t>In seiner Rolle a</w:t>
      </w:r>
      <w:r w:rsidRPr="00CB383F">
        <w:rPr>
          <w:rFonts w:ascii="Calibri" w:hAnsi="Calibri"/>
          <w:b/>
          <w:spacing w:val="-2"/>
          <w:sz w:val="21"/>
          <w:szCs w:val="21"/>
        </w:rPr>
        <w:t xml:space="preserve">ls Technologiepartner </w:t>
      </w:r>
      <w:r w:rsidR="00EE2904" w:rsidRPr="006645BA">
        <w:rPr>
          <w:rFonts w:ascii="Calibri" w:hAnsi="Calibri"/>
          <w:b/>
          <w:spacing w:val="-2"/>
          <w:sz w:val="21"/>
          <w:szCs w:val="21"/>
        </w:rPr>
        <w:t>der</w:t>
      </w:r>
      <w:r w:rsidR="00084B95" w:rsidRPr="006645BA">
        <w:rPr>
          <w:rFonts w:ascii="Calibri" w:hAnsi="Calibri"/>
          <w:b/>
          <w:spacing w:val="-2"/>
          <w:sz w:val="21"/>
          <w:szCs w:val="21"/>
        </w:rPr>
        <w:t xml:space="preserve"> </w:t>
      </w:r>
      <w:r w:rsidR="009F1C38">
        <w:rPr>
          <w:rFonts w:ascii="Calibri" w:hAnsi="Calibri"/>
          <w:b/>
          <w:spacing w:val="-2"/>
          <w:sz w:val="21"/>
          <w:szCs w:val="21"/>
        </w:rPr>
        <w:t>Luftfahrttechnik</w:t>
      </w:r>
      <w:r>
        <w:rPr>
          <w:rFonts w:ascii="Calibri" w:hAnsi="Calibri"/>
          <w:b/>
          <w:spacing w:val="-2"/>
          <w:sz w:val="21"/>
          <w:szCs w:val="21"/>
        </w:rPr>
        <w:t xml:space="preserve"> ersetzte</w:t>
      </w:r>
      <w:r w:rsidR="00E37F9B" w:rsidRPr="006645BA">
        <w:rPr>
          <w:rFonts w:ascii="Calibri" w:hAnsi="Calibri"/>
          <w:b/>
          <w:spacing w:val="-2"/>
          <w:sz w:val="21"/>
          <w:szCs w:val="21"/>
        </w:rPr>
        <w:t xml:space="preserve"> MARTIN </w:t>
      </w:r>
      <w:r>
        <w:rPr>
          <w:rFonts w:ascii="Calibri" w:hAnsi="Calibri"/>
          <w:b/>
          <w:spacing w:val="-2"/>
          <w:sz w:val="21"/>
          <w:szCs w:val="21"/>
        </w:rPr>
        <w:t>in einem anspruchsvollen Transformationsprojekt verschiedene Frästeile durch hoch</w:t>
      </w:r>
      <w:r w:rsidR="009F1C38">
        <w:rPr>
          <w:rFonts w:ascii="Calibri" w:hAnsi="Calibri"/>
          <w:b/>
          <w:spacing w:val="-2"/>
          <w:sz w:val="21"/>
          <w:szCs w:val="21"/>
        </w:rPr>
        <w:t>genaue</w:t>
      </w:r>
      <w:r>
        <w:rPr>
          <w:rFonts w:ascii="Calibri" w:hAnsi="Calibri"/>
          <w:b/>
          <w:spacing w:val="-2"/>
          <w:sz w:val="21"/>
          <w:szCs w:val="21"/>
        </w:rPr>
        <w:t xml:space="preserve"> Blechformteile. </w:t>
      </w:r>
      <w:r w:rsidR="009F1C38">
        <w:rPr>
          <w:rFonts w:ascii="Calibri" w:hAnsi="Calibri"/>
          <w:b/>
          <w:spacing w:val="-2"/>
          <w:sz w:val="21"/>
          <w:szCs w:val="21"/>
        </w:rPr>
        <w:t>Ohne Abstriche an die Funktionalität und Präzision konnte der Kunde dadurch die Teilekosten senken und das Gewicht seiner Gesamtkonstruktion reduzieren. Lesen Sie hier, warum solche fertigungstechnischen Substitutionsprozesse inzwischen zum festen Repertoire des Zulieferers gehören.</w:t>
      </w:r>
    </w:p>
    <w:p w14:paraId="63AD3AF0" w14:textId="4E0FEA90" w:rsidR="00D70626" w:rsidRDefault="001A4FA0" w:rsidP="00D70626">
      <w:pPr>
        <w:spacing w:after="120" w:line="360" w:lineRule="auto"/>
        <w:ind w:left="0"/>
        <w:jc w:val="both"/>
        <w:rPr>
          <w:rFonts w:ascii="Calibri" w:hAnsi="Calibri" w:cs="Calibri"/>
          <w:spacing w:val="-2"/>
          <w:sz w:val="21"/>
          <w:szCs w:val="21"/>
        </w:rPr>
      </w:pPr>
      <w:r w:rsidRPr="006645BA">
        <w:rPr>
          <w:rFonts w:ascii="Calibri" w:hAnsi="Calibri" w:cs="Calibri"/>
          <w:i/>
          <w:iCs/>
          <w:spacing w:val="-2"/>
          <w:sz w:val="21"/>
          <w:szCs w:val="21"/>
        </w:rPr>
        <w:t xml:space="preserve">Dietzenbach, </w:t>
      </w:r>
      <w:r w:rsidR="00691E9E">
        <w:rPr>
          <w:rFonts w:ascii="Calibri" w:hAnsi="Calibri" w:cs="Calibri"/>
          <w:i/>
          <w:iCs/>
          <w:spacing w:val="-2"/>
          <w:sz w:val="21"/>
          <w:szCs w:val="21"/>
        </w:rPr>
        <w:t xml:space="preserve">Oktober </w:t>
      </w:r>
      <w:r w:rsidRPr="006645BA">
        <w:rPr>
          <w:rFonts w:ascii="Calibri" w:hAnsi="Calibri" w:cs="Calibri"/>
          <w:i/>
          <w:iCs/>
          <w:spacing w:val="-2"/>
          <w:sz w:val="21"/>
          <w:szCs w:val="21"/>
        </w:rPr>
        <w:t xml:space="preserve">2025. </w:t>
      </w:r>
      <w:r w:rsidRPr="006645BA">
        <w:rPr>
          <w:rFonts w:ascii="Calibri" w:hAnsi="Calibri" w:cs="Calibri"/>
          <w:spacing w:val="-2"/>
          <w:sz w:val="21"/>
          <w:szCs w:val="21"/>
        </w:rPr>
        <w:t>–</w:t>
      </w:r>
      <w:r w:rsidR="00941F16" w:rsidRPr="006645BA">
        <w:rPr>
          <w:rFonts w:ascii="Calibri" w:hAnsi="Calibri" w:cs="Calibri"/>
          <w:spacing w:val="-2"/>
          <w:sz w:val="21"/>
          <w:szCs w:val="21"/>
        </w:rPr>
        <w:t xml:space="preserve"> </w:t>
      </w:r>
      <w:r w:rsidR="00D70626">
        <w:rPr>
          <w:rFonts w:ascii="Calibri" w:hAnsi="Calibri" w:cs="Calibri"/>
          <w:spacing w:val="-2"/>
          <w:sz w:val="21"/>
          <w:szCs w:val="21"/>
        </w:rPr>
        <w:t>In vielen Fällen erweist sich d</w:t>
      </w:r>
      <w:r w:rsidR="009F1C38" w:rsidRPr="009F1C38">
        <w:rPr>
          <w:rFonts w:ascii="Calibri" w:hAnsi="Calibri" w:cs="Calibri"/>
          <w:spacing w:val="-2"/>
          <w:sz w:val="21"/>
          <w:szCs w:val="21"/>
        </w:rPr>
        <w:t>ie Umstellung von span</w:t>
      </w:r>
      <w:r w:rsidR="009F1C38">
        <w:rPr>
          <w:rFonts w:ascii="Calibri" w:hAnsi="Calibri" w:cs="Calibri"/>
          <w:spacing w:val="-2"/>
          <w:sz w:val="21"/>
          <w:szCs w:val="21"/>
        </w:rPr>
        <w:t>geben</w:t>
      </w:r>
      <w:r w:rsidR="009F1C38" w:rsidRPr="009F1C38">
        <w:rPr>
          <w:rFonts w:ascii="Calibri" w:hAnsi="Calibri" w:cs="Calibri"/>
          <w:spacing w:val="-2"/>
          <w:sz w:val="21"/>
          <w:szCs w:val="21"/>
        </w:rPr>
        <w:t xml:space="preserve">d gefertigten Frästeilen auf umformtechnisch </w:t>
      </w:r>
      <w:r w:rsidR="009F1C38">
        <w:rPr>
          <w:rFonts w:ascii="Calibri" w:hAnsi="Calibri" w:cs="Calibri"/>
          <w:spacing w:val="-2"/>
          <w:sz w:val="21"/>
          <w:szCs w:val="21"/>
        </w:rPr>
        <w:t xml:space="preserve">und spanlos </w:t>
      </w:r>
      <w:r w:rsidR="009F1C38" w:rsidRPr="009F1C38">
        <w:rPr>
          <w:rFonts w:ascii="Calibri" w:hAnsi="Calibri" w:cs="Calibri"/>
          <w:spacing w:val="-2"/>
          <w:sz w:val="21"/>
          <w:szCs w:val="21"/>
        </w:rPr>
        <w:t xml:space="preserve">hergestellte Blechbiegeteile </w:t>
      </w:r>
      <w:r w:rsidR="00D70626" w:rsidRPr="00D70626">
        <w:rPr>
          <w:rFonts w:ascii="Calibri" w:hAnsi="Calibri" w:cs="Calibri"/>
          <w:spacing w:val="-2"/>
          <w:sz w:val="21"/>
          <w:szCs w:val="21"/>
        </w:rPr>
        <w:t xml:space="preserve">als wirtschaftlich </w:t>
      </w:r>
      <w:r w:rsidR="00D70626">
        <w:rPr>
          <w:rFonts w:ascii="Calibri" w:hAnsi="Calibri" w:cs="Calibri"/>
          <w:spacing w:val="-2"/>
          <w:sz w:val="21"/>
          <w:szCs w:val="21"/>
        </w:rPr>
        <w:t xml:space="preserve">und konstruktiv </w:t>
      </w:r>
      <w:r w:rsidR="00D70626" w:rsidRPr="00D70626">
        <w:rPr>
          <w:rFonts w:ascii="Calibri" w:hAnsi="Calibri" w:cs="Calibri"/>
          <w:spacing w:val="-2"/>
          <w:sz w:val="21"/>
          <w:szCs w:val="21"/>
        </w:rPr>
        <w:t>überaus attraktive Option.</w:t>
      </w:r>
      <w:r w:rsidR="00D70626">
        <w:rPr>
          <w:rFonts w:ascii="Calibri" w:hAnsi="Calibri" w:cs="Calibri"/>
          <w:spacing w:val="-2"/>
          <w:sz w:val="21"/>
          <w:szCs w:val="21"/>
        </w:rPr>
        <w:t xml:space="preserve"> Ein entscheidender Grund dafür ist beispielsweise die dadurch erzielbare Gewichtsreduktion, die gerade bei komplexen Konstruktionen einen erheblichen Umfang erreichen kann. </w:t>
      </w:r>
      <w:r w:rsidR="00C3669D">
        <w:rPr>
          <w:rFonts w:ascii="Calibri" w:hAnsi="Calibri" w:cs="Calibri"/>
          <w:spacing w:val="-2"/>
          <w:sz w:val="21"/>
          <w:szCs w:val="21"/>
        </w:rPr>
        <w:t>Denn t</w:t>
      </w:r>
      <w:r w:rsidR="00D70626">
        <w:rPr>
          <w:rFonts w:ascii="Calibri" w:hAnsi="Calibri" w:cs="Calibri"/>
          <w:spacing w:val="-2"/>
          <w:sz w:val="21"/>
          <w:szCs w:val="21"/>
        </w:rPr>
        <w:t xml:space="preserve">endenziell sind </w:t>
      </w:r>
      <w:r w:rsidR="00D70626" w:rsidRPr="00D70626">
        <w:rPr>
          <w:rFonts w:ascii="Calibri" w:hAnsi="Calibri" w:cs="Calibri"/>
          <w:spacing w:val="-2"/>
          <w:sz w:val="21"/>
          <w:szCs w:val="21"/>
        </w:rPr>
        <w:t xml:space="preserve">Blechbiegeteile </w:t>
      </w:r>
      <w:r w:rsidR="00D70626">
        <w:rPr>
          <w:rFonts w:ascii="Calibri" w:hAnsi="Calibri" w:cs="Calibri"/>
          <w:spacing w:val="-2"/>
          <w:sz w:val="21"/>
          <w:szCs w:val="21"/>
        </w:rPr>
        <w:t xml:space="preserve">meist </w:t>
      </w:r>
      <w:r w:rsidR="00D70626" w:rsidRPr="00D70626">
        <w:rPr>
          <w:rFonts w:ascii="Calibri" w:hAnsi="Calibri" w:cs="Calibri"/>
          <w:spacing w:val="-2"/>
          <w:sz w:val="21"/>
          <w:szCs w:val="21"/>
        </w:rPr>
        <w:t>leichter</w:t>
      </w:r>
      <w:r w:rsidR="00856CD8">
        <w:rPr>
          <w:rFonts w:ascii="Calibri" w:hAnsi="Calibri" w:cs="Calibri"/>
          <w:spacing w:val="-2"/>
          <w:sz w:val="21"/>
          <w:szCs w:val="21"/>
        </w:rPr>
        <w:t xml:space="preserve"> als aus dem Vollen</w:t>
      </w:r>
      <w:bookmarkStart w:id="0" w:name="_GoBack"/>
      <w:bookmarkEnd w:id="0"/>
      <w:r w:rsidR="00D70626">
        <w:rPr>
          <w:rFonts w:ascii="Calibri" w:hAnsi="Calibri" w:cs="Calibri"/>
          <w:spacing w:val="-2"/>
          <w:sz w:val="21"/>
          <w:szCs w:val="21"/>
        </w:rPr>
        <w:t xml:space="preserve"> gefräste Bauteile – allein schon</w:t>
      </w:r>
      <w:r w:rsidR="00D70626" w:rsidRPr="00D70626">
        <w:rPr>
          <w:rFonts w:ascii="Calibri" w:hAnsi="Calibri" w:cs="Calibri"/>
          <w:spacing w:val="-2"/>
          <w:sz w:val="21"/>
          <w:szCs w:val="21"/>
        </w:rPr>
        <w:t xml:space="preserve">, </w:t>
      </w:r>
      <w:r w:rsidR="00D70626">
        <w:rPr>
          <w:rFonts w:ascii="Calibri" w:hAnsi="Calibri" w:cs="Calibri"/>
          <w:spacing w:val="-2"/>
          <w:sz w:val="21"/>
          <w:szCs w:val="21"/>
        </w:rPr>
        <w:t xml:space="preserve">weil sich </w:t>
      </w:r>
      <w:r w:rsidR="00D70626" w:rsidRPr="00D70626">
        <w:rPr>
          <w:rFonts w:ascii="Calibri" w:hAnsi="Calibri" w:cs="Calibri"/>
          <w:spacing w:val="-2"/>
          <w:sz w:val="21"/>
          <w:szCs w:val="21"/>
        </w:rPr>
        <w:t>Rippen und massive Bereiche durch intelligent</w:t>
      </w:r>
      <w:r w:rsidR="004B2676">
        <w:rPr>
          <w:rFonts w:ascii="Calibri" w:hAnsi="Calibri" w:cs="Calibri"/>
          <w:spacing w:val="-2"/>
          <w:sz w:val="21"/>
          <w:szCs w:val="21"/>
        </w:rPr>
        <w:t xml:space="preserve"> gesetzte</w:t>
      </w:r>
      <w:r w:rsidR="00D70626" w:rsidRPr="00D70626">
        <w:rPr>
          <w:rFonts w:ascii="Calibri" w:hAnsi="Calibri" w:cs="Calibri"/>
          <w:spacing w:val="-2"/>
          <w:sz w:val="21"/>
          <w:szCs w:val="21"/>
        </w:rPr>
        <w:t xml:space="preserve"> Biegeradien ersetz</w:t>
      </w:r>
      <w:r w:rsidR="00D70626">
        <w:rPr>
          <w:rFonts w:ascii="Calibri" w:hAnsi="Calibri" w:cs="Calibri"/>
          <w:spacing w:val="-2"/>
          <w:sz w:val="21"/>
          <w:szCs w:val="21"/>
        </w:rPr>
        <w:t>en lassen</w:t>
      </w:r>
      <w:r w:rsidR="00D70626" w:rsidRPr="00D70626">
        <w:rPr>
          <w:rFonts w:ascii="Calibri" w:hAnsi="Calibri" w:cs="Calibri"/>
          <w:spacing w:val="-2"/>
          <w:sz w:val="21"/>
          <w:szCs w:val="21"/>
        </w:rPr>
        <w:t xml:space="preserve">. </w:t>
      </w:r>
      <w:r w:rsidR="00D70626">
        <w:rPr>
          <w:rFonts w:ascii="Calibri" w:hAnsi="Calibri" w:cs="Calibri"/>
          <w:spacing w:val="-2"/>
          <w:sz w:val="21"/>
          <w:szCs w:val="21"/>
        </w:rPr>
        <w:t>Während b</w:t>
      </w:r>
      <w:r w:rsidR="00D70626" w:rsidRPr="00D70626">
        <w:rPr>
          <w:rFonts w:ascii="Calibri" w:hAnsi="Calibri" w:cs="Calibri"/>
          <w:spacing w:val="-2"/>
          <w:sz w:val="21"/>
          <w:szCs w:val="21"/>
        </w:rPr>
        <w:t>eispiel</w:t>
      </w:r>
      <w:r w:rsidR="00D70626">
        <w:rPr>
          <w:rFonts w:ascii="Calibri" w:hAnsi="Calibri" w:cs="Calibri"/>
          <w:spacing w:val="-2"/>
          <w:sz w:val="21"/>
          <w:szCs w:val="21"/>
        </w:rPr>
        <w:t>sweise e</w:t>
      </w:r>
      <w:r w:rsidR="00D70626" w:rsidRPr="00D70626">
        <w:rPr>
          <w:rFonts w:ascii="Calibri" w:hAnsi="Calibri" w:cs="Calibri"/>
          <w:spacing w:val="-2"/>
          <w:sz w:val="21"/>
          <w:szCs w:val="21"/>
        </w:rPr>
        <w:t xml:space="preserve">in </w:t>
      </w:r>
      <w:proofErr w:type="spellStart"/>
      <w:r w:rsidR="00D70626" w:rsidRPr="00D70626">
        <w:rPr>
          <w:rFonts w:ascii="Calibri" w:hAnsi="Calibri" w:cs="Calibri"/>
          <w:spacing w:val="-2"/>
          <w:sz w:val="21"/>
          <w:szCs w:val="21"/>
        </w:rPr>
        <w:t>Frästeil</w:t>
      </w:r>
      <w:proofErr w:type="spellEnd"/>
      <w:r w:rsidR="00D70626" w:rsidRPr="00D70626">
        <w:rPr>
          <w:rFonts w:ascii="Calibri" w:hAnsi="Calibri" w:cs="Calibri"/>
          <w:spacing w:val="-2"/>
          <w:sz w:val="21"/>
          <w:szCs w:val="21"/>
        </w:rPr>
        <w:t xml:space="preserve"> mit </w:t>
      </w:r>
      <w:r w:rsidR="00D70626">
        <w:rPr>
          <w:rFonts w:ascii="Calibri" w:hAnsi="Calibri" w:cs="Calibri"/>
          <w:spacing w:val="-2"/>
          <w:sz w:val="21"/>
          <w:szCs w:val="21"/>
        </w:rPr>
        <w:t>3,5 mm Wanddicke</w:t>
      </w:r>
      <w:r w:rsidR="00D70626" w:rsidRPr="00D70626">
        <w:rPr>
          <w:rFonts w:ascii="Calibri" w:hAnsi="Calibri" w:cs="Calibri"/>
          <w:spacing w:val="-2"/>
          <w:sz w:val="21"/>
          <w:szCs w:val="21"/>
        </w:rPr>
        <w:t xml:space="preserve"> 52 g</w:t>
      </w:r>
      <w:r w:rsidR="00D70626">
        <w:rPr>
          <w:rFonts w:ascii="Calibri" w:hAnsi="Calibri" w:cs="Calibri"/>
          <w:spacing w:val="-2"/>
          <w:sz w:val="21"/>
          <w:szCs w:val="21"/>
        </w:rPr>
        <w:t xml:space="preserve"> wiegt</w:t>
      </w:r>
      <w:r w:rsidR="00D70626" w:rsidRPr="00D70626">
        <w:rPr>
          <w:rFonts w:ascii="Calibri" w:hAnsi="Calibri" w:cs="Calibri"/>
          <w:spacing w:val="-2"/>
          <w:sz w:val="21"/>
          <w:szCs w:val="21"/>
        </w:rPr>
        <w:t xml:space="preserve">, </w:t>
      </w:r>
      <w:r w:rsidR="00D70626">
        <w:rPr>
          <w:rFonts w:ascii="Calibri" w:hAnsi="Calibri" w:cs="Calibri"/>
          <w:spacing w:val="-2"/>
          <w:sz w:val="21"/>
          <w:szCs w:val="21"/>
        </w:rPr>
        <w:t xml:space="preserve">bringt </w:t>
      </w:r>
      <w:r w:rsidR="00D70626" w:rsidRPr="00D70626">
        <w:rPr>
          <w:rFonts w:ascii="Calibri" w:hAnsi="Calibri" w:cs="Calibri"/>
          <w:spacing w:val="-2"/>
          <w:sz w:val="21"/>
          <w:szCs w:val="21"/>
        </w:rPr>
        <w:t xml:space="preserve">das </w:t>
      </w:r>
      <w:r w:rsidR="00D70626">
        <w:rPr>
          <w:rFonts w:ascii="Calibri" w:hAnsi="Calibri" w:cs="Calibri"/>
          <w:spacing w:val="-2"/>
          <w:sz w:val="21"/>
          <w:szCs w:val="21"/>
        </w:rPr>
        <w:t>baugleiche B</w:t>
      </w:r>
      <w:r w:rsidR="00D70626" w:rsidRPr="00D70626">
        <w:rPr>
          <w:rFonts w:ascii="Calibri" w:hAnsi="Calibri" w:cs="Calibri"/>
          <w:spacing w:val="-2"/>
          <w:sz w:val="21"/>
          <w:szCs w:val="21"/>
        </w:rPr>
        <w:t xml:space="preserve">lechbiegeteil nur 48 g </w:t>
      </w:r>
      <w:r w:rsidR="00D70626">
        <w:rPr>
          <w:rFonts w:ascii="Calibri" w:hAnsi="Calibri" w:cs="Calibri"/>
          <w:spacing w:val="-2"/>
          <w:sz w:val="21"/>
          <w:szCs w:val="21"/>
        </w:rPr>
        <w:t xml:space="preserve">auf die Waage </w:t>
      </w:r>
      <w:r w:rsidR="00D70626" w:rsidRPr="00D70626">
        <w:rPr>
          <w:rFonts w:ascii="Calibri" w:hAnsi="Calibri" w:cs="Calibri"/>
          <w:spacing w:val="-2"/>
          <w:sz w:val="21"/>
          <w:szCs w:val="21"/>
        </w:rPr>
        <w:t>– bei gleicher Funktionalität.</w:t>
      </w:r>
      <w:r w:rsidR="004B2676">
        <w:rPr>
          <w:rFonts w:ascii="Calibri" w:hAnsi="Calibri" w:cs="Calibri"/>
          <w:spacing w:val="-2"/>
          <w:sz w:val="21"/>
          <w:szCs w:val="21"/>
        </w:rPr>
        <w:t xml:space="preserve"> </w:t>
      </w:r>
      <w:r w:rsidR="00061C3C">
        <w:rPr>
          <w:rFonts w:ascii="Calibri" w:hAnsi="Calibri" w:cs="Calibri"/>
          <w:spacing w:val="-2"/>
          <w:sz w:val="21"/>
          <w:szCs w:val="21"/>
        </w:rPr>
        <w:t>Je mehr Teile auf diese Weise subsituiert werden, desto höher die Gewichtsreduktion in Summe.</w:t>
      </w:r>
    </w:p>
    <w:p w14:paraId="199574D4" w14:textId="1026297A" w:rsidR="00061C3C" w:rsidRPr="00061C3C" w:rsidRDefault="00061C3C" w:rsidP="00D70626">
      <w:pPr>
        <w:spacing w:after="120" w:line="360" w:lineRule="auto"/>
        <w:ind w:left="0"/>
        <w:jc w:val="both"/>
        <w:rPr>
          <w:rFonts w:ascii="Calibri" w:hAnsi="Calibri" w:cs="Calibri"/>
          <w:b/>
          <w:bCs/>
          <w:spacing w:val="-2"/>
          <w:sz w:val="21"/>
          <w:szCs w:val="21"/>
        </w:rPr>
      </w:pPr>
      <w:r w:rsidRPr="00061C3C">
        <w:rPr>
          <w:rFonts w:ascii="Calibri" w:hAnsi="Calibri" w:cs="Calibri"/>
          <w:b/>
          <w:bCs/>
          <w:spacing w:val="-2"/>
          <w:sz w:val="21"/>
          <w:szCs w:val="21"/>
        </w:rPr>
        <w:t>Technologiewechsel mit Mehrwert</w:t>
      </w:r>
    </w:p>
    <w:p w14:paraId="40535A84" w14:textId="58C461BA" w:rsidR="00856CD8" w:rsidRDefault="00061C3C" w:rsidP="00F835A7">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Bei allen Vorteilen, die </w:t>
      </w:r>
      <w:r w:rsidR="00396576">
        <w:rPr>
          <w:rFonts w:ascii="Calibri" w:hAnsi="Calibri" w:cs="Calibri"/>
          <w:spacing w:val="-2"/>
          <w:sz w:val="21"/>
          <w:szCs w:val="21"/>
        </w:rPr>
        <w:t xml:space="preserve">ein </w:t>
      </w:r>
      <w:r>
        <w:rPr>
          <w:rFonts w:ascii="Calibri" w:hAnsi="Calibri" w:cs="Calibri"/>
          <w:spacing w:val="-2"/>
          <w:sz w:val="21"/>
          <w:szCs w:val="21"/>
        </w:rPr>
        <w:t xml:space="preserve">solcher Technologiewechsel mit sich bringt, ist </w:t>
      </w:r>
      <w:r w:rsidR="00C3669D">
        <w:rPr>
          <w:rFonts w:ascii="Calibri" w:hAnsi="Calibri" w:cs="Calibri"/>
          <w:spacing w:val="-2"/>
          <w:sz w:val="21"/>
          <w:szCs w:val="21"/>
        </w:rPr>
        <w:t xml:space="preserve">allerdings </w:t>
      </w:r>
      <w:r>
        <w:rPr>
          <w:rFonts w:ascii="Calibri" w:hAnsi="Calibri" w:cs="Calibri"/>
          <w:spacing w:val="-2"/>
          <w:sz w:val="21"/>
          <w:szCs w:val="21"/>
        </w:rPr>
        <w:t xml:space="preserve">auch </w:t>
      </w:r>
      <w:r w:rsidR="00C3669D">
        <w:rPr>
          <w:rFonts w:ascii="Calibri" w:hAnsi="Calibri" w:cs="Calibri"/>
          <w:spacing w:val="-2"/>
          <w:sz w:val="21"/>
          <w:szCs w:val="21"/>
        </w:rPr>
        <w:t xml:space="preserve">die Kehrseite der Medaille </w:t>
      </w:r>
      <w:r>
        <w:rPr>
          <w:rFonts w:ascii="Calibri" w:hAnsi="Calibri" w:cs="Calibri"/>
          <w:spacing w:val="-2"/>
          <w:sz w:val="21"/>
          <w:szCs w:val="21"/>
        </w:rPr>
        <w:t>zu beachten</w:t>
      </w:r>
      <w:r w:rsidR="00C3669D">
        <w:rPr>
          <w:rFonts w:ascii="Calibri" w:hAnsi="Calibri" w:cs="Calibri"/>
          <w:spacing w:val="-2"/>
          <w:sz w:val="21"/>
          <w:szCs w:val="21"/>
        </w:rPr>
        <w:t>: M</w:t>
      </w:r>
      <w:r w:rsidR="00521E8E">
        <w:rPr>
          <w:rFonts w:ascii="Calibri" w:hAnsi="Calibri" w:cs="Calibri"/>
          <w:spacing w:val="-2"/>
          <w:sz w:val="21"/>
          <w:szCs w:val="21"/>
        </w:rPr>
        <w:t xml:space="preserve">eist </w:t>
      </w:r>
      <w:r w:rsidR="00C3669D">
        <w:rPr>
          <w:rFonts w:ascii="Calibri" w:hAnsi="Calibri" w:cs="Calibri"/>
          <w:spacing w:val="-2"/>
          <w:sz w:val="21"/>
          <w:szCs w:val="21"/>
        </w:rPr>
        <w:t xml:space="preserve">stellt er </w:t>
      </w:r>
      <w:r w:rsidR="009F1C38" w:rsidRPr="009F1C38">
        <w:rPr>
          <w:rFonts w:ascii="Calibri" w:hAnsi="Calibri" w:cs="Calibri"/>
          <w:spacing w:val="-2"/>
          <w:sz w:val="21"/>
          <w:szCs w:val="21"/>
        </w:rPr>
        <w:t xml:space="preserve">eine </w:t>
      </w:r>
      <w:r w:rsidR="00396576">
        <w:rPr>
          <w:rFonts w:ascii="Calibri" w:hAnsi="Calibri" w:cs="Calibri"/>
          <w:spacing w:val="-2"/>
          <w:sz w:val="21"/>
          <w:szCs w:val="21"/>
        </w:rPr>
        <w:t>entwicklungs</w:t>
      </w:r>
      <w:r>
        <w:rPr>
          <w:rFonts w:ascii="Calibri" w:hAnsi="Calibri" w:cs="Calibri"/>
          <w:spacing w:val="-2"/>
          <w:sz w:val="21"/>
          <w:szCs w:val="21"/>
        </w:rPr>
        <w:t>- und fertigungs</w:t>
      </w:r>
      <w:r w:rsidR="009F1C38" w:rsidRPr="009F1C38">
        <w:rPr>
          <w:rFonts w:ascii="Calibri" w:hAnsi="Calibri" w:cs="Calibri"/>
          <w:spacing w:val="-2"/>
          <w:sz w:val="21"/>
          <w:szCs w:val="21"/>
        </w:rPr>
        <w:t>technische Herausforderung</w:t>
      </w:r>
      <w:r w:rsidR="009F1C38">
        <w:rPr>
          <w:rFonts w:ascii="Calibri" w:hAnsi="Calibri" w:cs="Calibri"/>
          <w:spacing w:val="-2"/>
          <w:sz w:val="21"/>
          <w:szCs w:val="21"/>
        </w:rPr>
        <w:t xml:space="preserve"> </w:t>
      </w:r>
      <w:r>
        <w:rPr>
          <w:rFonts w:ascii="Calibri" w:hAnsi="Calibri" w:cs="Calibri"/>
          <w:spacing w:val="-2"/>
          <w:sz w:val="21"/>
          <w:szCs w:val="21"/>
        </w:rPr>
        <w:t>dar</w:t>
      </w:r>
      <w:r w:rsidR="00C3669D">
        <w:rPr>
          <w:rFonts w:ascii="Calibri" w:hAnsi="Calibri" w:cs="Calibri"/>
          <w:spacing w:val="-2"/>
          <w:sz w:val="21"/>
          <w:szCs w:val="21"/>
        </w:rPr>
        <w:t xml:space="preserve">, die viele metallbearbeitende Zulieferer aufgrund einer allzu hohen Spezialisierung heute nicht mehr leisten können. Bei MARTIN liegt der Fall jedoch anders. </w:t>
      </w:r>
      <w:r w:rsidR="00C3669D" w:rsidRPr="00C3669D">
        <w:rPr>
          <w:rFonts w:ascii="Calibri" w:hAnsi="Calibri" w:cs="Calibri"/>
          <w:spacing w:val="-2"/>
          <w:sz w:val="21"/>
          <w:szCs w:val="21"/>
        </w:rPr>
        <w:t xml:space="preserve">Mit einem Maschinenpark, der </w:t>
      </w:r>
      <w:r w:rsidR="00F835A7">
        <w:rPr>
          <w:rFonts w:ascii="Calibri" w:hAnsi="Calibri" w:cs="Calibri"/>
          <w:spacing w:val="-2"/>
          <w:sz w:val="21"/>
          <w:szCs w:val="21"/>
        </w:rPr>
        <w:t xml:space="preserve">neben </w:t>
      </w:r>
      <w:r w:rsidR="00C3669D" w:rsidRPr="00C3669D">
        <w:rPr>
          <w:rFonts w:ascii="Calibri" w:hAnsi="Calibri" w:cs="Calibri"/>
          <w:spacing w:val="-2"/>
          <w:sz w:val="21"/>
          <w:szCs w:val="21"/>
        </w:rPr>
        <w:t>Laser-</w:t>
      </w:r>
      <w:r w:rsidR="00F835A7">
        <w:rPr>
          <w:rFonts w:ascii="Calibri" w:hAnsi="Calibri" w:cs="Calibri"/>
          <w:spacing w:val="-2"/>
          <w:sz w:val="21"/>
          <w:szCs w:val="21"/>
        </w:rPr>
        <w:t xml:space="preserve"> und</w:t>
      </w:r>
      <w:r w:rsidR="00C3669D" w:rsidRPr="00C3669D">
        <w:rPr>
          <w:rFonts w:ascii="Calibri" w:hAnsi="Calibri" w:cs="Calibri"/>
          <w:spacing w:val="-2"/>
          <w:sz w:val="21"/>
          <w:szCs w:val="21"/>
        </w:rPr>
        <w:t xml:space="preserve"> Wasserstrahl</w:t>
      </w:r>
      <w:r w:rsidR="00F835A7">
        <w:rPr>
          <w:rFonts w:ascii="Calibri" w:hAnsi="Calibri" w:cs="Calibri"/>
          <w:spacing w:val="-2"/>
          <w:sz w:val="21"/>
          <w:szCs w:val="21"/>
        </w:rPr>
        <w:t xml:space="preserve">verfahren auch </w:t>
      </w:r>
      <w:r w:rsidR="00C3669D" w:rsidRPr="00C3669D">
        <w:rPr>
          <w:rFonts w:ascii="Calibri" w:hAnsi="Calibri" w:cs="Calibri"/>
          <w:spacing w:val="-2"/>
          <w:sz w:val="21"/>
          <w:szCs w:val="21"/>
        </w:rPr>
        <w:t xml:space="preserve">Stanz-, Biege- und Zerspanungstechniken umfasst, </w:t>
      </w:r>
      <w:r w:rsidR="00F835A7">
        <w:rPr>
          <w:rFonts w:ascii="Calibri" w:hAnsi="Calibri" w:cs="Calibri"/>
          <w:spacing w:val="-2"/>
          <w:sz w:val="21"/>
          <w:szCs w:val="21"/>
        </w:rPr>
        <w:t xml:space="preserve">deckt das Unternehmen technologisch eine große Bandbreite ab und </w:t>
      </w:r>
      <w:r w:rsidR="00C3669D" w:rsidRPr="00C3669D">
        <w:rPr>
          <w:rFonts w:ascii="Calibri" w:hAnsi="Calibri" w:cs="Calibri"/>
          <w:spacing w:val="-2"/>
          <w:sz w:val="21"/>
          <w:szCs w:val="21"/>
        </w:rPr>
        <w:t xml:space="preserve">ist </w:t>
      </w:r>
      <w:r w:rsidR="00F835A7">
        <w:rPr>
          <w:rFonts w:ascii="Calibri" w:hAnsi="Calibri" w:cs="Calibri"/>
          <w:spacing w:val="-2"/>
          <w:sz w:val="21"/>
          <w:szCs w:val="21"/>
        </w:rPr>
        <w:t>geradezu p</w:t>
      </w:r>
      <w:r w:rsidR="00C3669D" w:rsidRPr="00C3669D">
        <w:rPr>
          <w:rFonts w:ascii="Calibri" w:hAnsi="Calibri" w:cs="Calibri"/>
          <w:spacing w:val="-2"/>
          <w:sz w:val="21"/>
          <w:szCs w:val="21"/>
        </w:rPr>
        <w:t xml:space="preserve">rädestiniert für solche </w:t>
      </w:r>
      <w:r w:rsidR="00F835A7">
        <w:rPr>
          <w:rFonts w:ascii="Calibri" w:hAnsi="Calibri" w:cs="Calibri"/>
          <w:spacing w:val="-2"/>
          <w:sz w:val="21"/>
          <w:szCs w:val="21"/>
        </w:rPr>
        <w:t>Transformationsp</w:t>
      </w:r>
      <w:r w:rsidR="00C3669D" w:rsidRPr="00C3669D">
        <w:rPr>
          <w:rFonts w:ascii="Calibri" w:hAnsi="Calibri" w:cs="Calibri"/>
          <w:spacing w:val="-2"/>
          <w:sz w:val="21"/>
          <w:szCs w:val="21"/>
        </w:rPr>
        <w:t xml:space="preserve">rojekte. </w:t>
      </w:r>
      <w:r w:rsidR="00F835A7">
        <w:rPr>
          <w:rFonts w:ascii="Calibri" w:hAnsi="Calibri" w:cs="Calibri"/>
          <w:spacing w:val="-2"/>
          <w:sz w:val="21"/>
          <w:szCs w:val="21"/>
        </w:rPr>
        <w:t>Geschäftsführer Christoph Martin erklärt dazu: „</w:t>
      </w:r>
      <w:bookmarkStart w:id="1" w:name="_Hlk211336197"/>
      <w:r w:rsidR="00F835A7" w:rsidRPr="00F835A7">
        <w:rPr>
          <w:rFonts w:ascii="Calibri" w:hAnsi="Calibri" w:cs="Calibri"/>
          <w:spacing w:val="-2"/>
          <w:sz w:val="21"/>
          <w:szCs w:val="21"/>
        </w:rPr>
        <w:t xml:space="preserve">Die </w:t>
      </w:r>
      <w:r w:rsidR="00F835A7">
        <w:rPr>
          <w:rFonts w:ascii="Calibri" w:hAnsi="Calibri" w:cs="Calibri"/>
          <w:spacing w:val="-2"/>
          <w:sz w:val="21"/>
          <w:szCs w:val="21"/>
        </w:rPr>
        <w:t>Erfahrung und die Kompetenz</w:t>
      </w:r>
      <w:r w:rsidR="00F835A7" w:rsidRPr="00F835A7">
        <w:rPr>
          <w:rFonts w:ascii="Calibri" w:hAnsi="Calibri" w:cs="Calibri"/>
          <w:spacing w:val="-2"/>
          <w:sz w:val="21"/>
          <w:szCs w:val="21"/>
        </w:rPr>
        <w:t xml:space="preserve">, komplexe Frästeile </w:t>
      </w:r>
      <w:r w:rsidR="00396576">
        <w:rPr>
          <w:rFonts w:ascii="Calibri" w:hAnsi="Calibri" w:cs="Calibri"/>
          <w:spacing w:val="-2"/>
          <w:sz w:val="21"/>
          <w:szCs w:val="21"/>
        </w:rPr>
        <w:t xml:space="preserve">konstruktiv </w:t>
      </w:r>
      <w:r w:rsidR="00F835A7" w:rsidRPr="00F835A7">
        <w:rPr>
          <w:rFonts w:ascii="Calibri" w:hAnsi="Calibri" w:cs="Calibri"/>
          <w:spacing w:val="-2"/>
          <w:sz w:val="21"/>
          <w:szCs w:val="21"/>
        </w:rPr>
        <w:t xml:space="preserve">in funktionale Blechbiegeteile zu überführen, </w:t>
      </w:r>
      <w:r w:rsidR="00F835A7">
        <w:rPr>
          <w:rFonts w:ascii="Calibri" w:hAnsi="Calibri" w:cs="Calibri"/>
          <w:spacing w:val="-2"/>
          <w:sz w:val="21"/>
          <w:szCs w:val="21"/>
        </w:rPr>
        <w:t xml:space="preserve">gehört </w:t>
      </w:r>
      <w:r w:rsidR="008D2A27">
        <w:rPr>
          <w:rFonts w:ascii="Calibri" w:hAnsi="Calibri" w:cs="Calibri"/>
          <w:spacing w:val="-2"/>
          <w:sz w:val="21"/>
          <w:szCs w:val="21"/>
        </w:rPr>
        <w:t xml:space="preserve">seit jeher </w:t>
      </w:r>
      <w:r w:rsidR="00F835A7">
        <w:rPr>
          <w:rFonts w:ascii="Calibri" w:hAnsi="Calibri" w:cs="Calibri"/>
          <w:spacing w:val="-2"/>
          <w:sz w:val="21"/>
          <w:szCs w:val="21"/>
        </w:rPr>
        <w:t>zu unserer</w:t>
      </w:r>
      <w:r w:rsidR="00F835A7" w:rsidRPr="00F835A7">
        <w:rPr>
          <w:rFonts w:ascii="Calibri" w:hAnsi="Calibri" w:cs="Calibri"/>
          <w:spacing w:val="-2"/>
          <w:sz w:val="21"/>
          <w:szCs w:val="21"/>
        </w:rPr>
        <w:t xml:space="preserve"> </w:t>
      </w:r>
      <w:r w:rsidR="00012534">
        <w:rPr>
          <w:rFonts w:ascii="Calibri" w:hAnsi="Calibri" w:cs="Calibri"/>
          <w:spacing w:val="-2"/>
          <w:sz w:val="21"/>
          <w:szCs w:val="21"/>
        </w:rPr>
        <w:t>firmen</w:t>
      </w:r>
      <w:r w:rsidR="00F835A7" w:rsidRPr="00F835A7">
        <w:rPr>
          <w:rFonts w:ascii="Calibri" w:hAnsi="Calibri" w:cs="Calibri"/>
          <w:spacing w:val="-2"/>
          <w:sz w:val="21"/>
          <w:szCs w:val="21"/>
        </w:rPr>
        <w:t xml:space="preserve">historischen DNA. </w:t>
      </w:r>
      <w:bookmarkEnd w:id="1"/>
      <w:r w:rsidR="00F835A7">
        <w:rPr>
          <w:rFonts w:ascii="Calibri" w:hAnsi="Calibri" w:cs="Calibri"/>
          <w:spacing w:val="-2"/>
          <w:sz w:val="21"/>
          <w:szCs w:val="21"/>
        </w:rPr>
        <w:t xml:space="preserve">Wir verfügen nicht nur über alle dafür erforderlichen Verfahren, sondern auch </w:t>
      </w:r>
      <w:r w:rsidR="00F835A7" w:rsidRPr="00F835A7">
        <w:rPr>
          <w:rFonts w:ascii="Calibri" w:hAnsi="Calibri" w:cs="Calibri"/>
          <w:spacing w:val="-2"/>
          <w:sz w:val="21"/>
          <w:szCs w:val="21"/>
        </w:rPr>
        <w:t xml:space="preserve">über die </w:t>
      </w:r>
      <w:r w:rsidR="00396576">
        <w:rPr>
          <w:rFonts w:ascii="Calibri" w:hAnsi="Calibri" w:cs="Calibri"/>
          <w:spacing w:val="-2"/>
          <w:sz w:val="21"/>
          <w:szCs w:val="21"/>
        </w:rPr>
        <w:t xml:space="preserve">dafür </w:t>
      </w:r>
      <w:r w:rsidR="00F835A7" w:rsidRPr="00F835A7">
        <w:rPr>
          <w:rFonts w:ascii="Calibri" w:hAnsi="Calibri" w:cs="Calibri"/>
          <w:spacing w:val="-2"/>
          <w:sz w:val="21"/>
          <w:szCs w:val="21"/>
        </w:rPr>
        <w:t>nötige</w:t>
      </w:r>
      <w:r w:rsidR="00396576">
        <w:rPr>
          <w:rFonts w:ascii="Calibri" w:hAnsi="Calibri" w:cs="Calibri"/>
          <w:spacing w:val="-2"/>
          <w:sz w:val="21"/>
          <w:szCs w:val="21"/>
        </w:rPr>
        <w:t>n</w:t>
      </w:r>
      <w:r w:rsidR="00F835A7" w:rsidRPr="00F835A7">
        <w:rPr>
          <w:rFonts w:ascii="Calibri" w:hAnsi="Calibri" w:cs="Calibri"/>
          <w:spacing w:val="-2"/>
          <w:sz w:val="21"/>
          <w:szCs w:val="21"/>
        </w:rPr>
        <w:t xml:space="preserve"> Designk</w:t>
      </w:r>
      <w:r w:rsidR="00396576">
        <w:rPr>
          <w:rFonts w:ascii="Calibri" w:hAnsi="Calibri" w:cs="Calibri"/>
          <w:spacing w:val="-2"/>
          <w:sz w:val="21"/>
          <w:szCs w:val="21"/>
        </w:rPr>
        <w:t>ompetenzen</w:t>
      </w:r>
      <w:r w:rsidR="00F835A7" w:rsidRPr="00F835A7">
        <w:rPr>
          <w:rFonts w:ascii="Calibri" w:hAnsi="Calibri" w:cs="Calibri"/>
          <w:spacing w:val="-2"/>
          <w:sz w:val="21"/>
          <w:szCs w:val="21"/>
        </w:rPr>
        <w:t xml:space="preserve">, um solche Transformationen intern </w:t>
      </w:r>
      <w:r w:rsidR="008D2A27">
        <w:rPr>
          <w:rFonts w:ascii="Calibri" w:hAnsi="Calibri" w:cs="Calibri"/>
          <w:spacing w:val="-2"/>
          <w:sz w:val="21"/>
          <w:szCs w:val="21"/>
        </w:rPr>
        <w:t xml:space="preserve">zügig und wirtschaftlich </w:t>
      </w:r>
      <w:r w:rsidR="00F835A7" w:rsidRPr="00F835A7">
        <w:rPr>
          <w:rFonts w:ascii="Calibri" w:hAnsi="Calibri" w:cs="Calibri"/>
          <w:spacing w:val="-2"/>
          <w:sz w:val="21"/>
          <w:szCs w:val="21"/>
        </w:rPr>
        <w:t xml:space="preserve">umzusetzen. </w:t>
      </w:r>
      <w:r w:rsidR="00F835A7">
        <w:rPr>
          <w:rFonts w:ascii="Calibri" w:hAnsi="Calibri" w:cs="Calibri"/>
          <w:spacing w:val="-2"/>
          <w:sz w:val="21"/>
          <w:szCs w:val="21"/>
        </w:rPr>
        <w:t>I</w:t>
      </w:r>
      <w:r w:rsidR="00F835A7" w:rsidRPr="00F835A7">
        <w:rPr>
          <w:rFonts w:ascii="Calibri" w:hAnsi="Calibri" w:cs="Calibri"/>
          <w:spacing w:val="-2"/>
          <w:sz w:val="21"/>
          <w:szCs w:val="21"/>
        </w:rPr>
        <w:t xml:space="preserve">n der Vergangenheit wurden </w:t>
      </w:r>
      <w:r w:rsidR="00F835A7">
        <w:rPr>
          <w:rFonts w:ascii="Calibri" w:hAnsi="Calibri" w:cs="Calibri"/>
          <w:spacing w:val="-2"/>
          <w:sz w:val="21"/>
          <w:szCs w:val="21"/>
        </w:rPr>
        <w:t xml:space="preserve">beispielsweise auch </w:t>
      </w:r>
      <w:r w:rsidR="00F835A7" w:rsidRPr="00F835A7">
        <w:rPr>
          <w:rFonts w:ascii="Calibri" w:hAnsi="Calibri" w:cs="Calibri"/>
          <w:spacing w:val="-2"/>
          <w:sz w:val="21"/>
          <w:szCs w:val="21"/>
        </w:rPr>
        <w:t xml:space="preserve">Feingussteile in </w:t>
      </w:r>
      <w:r w:rsidR="00F835A7">
        <w:rPr>
          <w:rFonts w:ascii="Calibri" w:hAnsi="Calibri" w:cs="Calibri"/>
          <w:spacing w:val="-2"/>
          <w:sz w:val="21"/>
          <w:szCs w:val="21"/>
        </w:rPr>
        <w:t>hochpr</w:t>
      </w:r>
      <w:r w:rsidR="00F835A7" w:rsidRPr="00F835A7">
        <w:rPr>
          <w:rFonts w:ascii="Calibri" w:hAnsi="Calibri" w:cs="Calibri"/>
          <w:spacing w:val="-2"/>
          <w:sz w:val="21"/>
          <w:szCs w:val="21"/>
        </w:rPr>
        <w:t>äzis</w:t>
      </w:r>
      <w:r w:rsidR="00F835A7">
        <w:rPr>
          <w:rFonts w:ascii="Calibri" w:hAnsi="Calibri" w:cs="Calibri"/>
          <w:spacing w:val="-2"/>
          <w:sz w:val="21"/>
          <w:szCs w:val="21"/>
        </w:rPr>
        <w:t>e Ba</w:t>
      </w:r>
      <w:r w:rsidR="00F835A7" w:rsidRPr="00F835A7">
        <w:rPr>
          <w:rFonts w:ascii="Calibri" w:hAnsi="Calibri" w:cs="Calibri"/>
          <w:spacing w:val="-2"/>
          <w:sz w:val="21"/>
          <w:szCs w:val="21"/>
        </w:rPr>
        <w:t xml:space="preserve">ugruppen mit bis zu 26 Arbeitsschritten </w:t>
      </w:r>
      <w:r w:rsidR="00396576">
        <w:rPr>
          <w:rFonts w:ascii="Calibri" w:hAnsi="Calibri" w:cs="Calibri"/>
          <w:spacing w:val="-2"/>
          <w:sz w:val="21"/>
          <w:szCs w:val="21"/>
        </w:rPr>
        <w:t xml:space="preserve">umkonstruiert – </w:t>
      </w:r>
      <w:r w:rsidR="00F835A7" w:rsidRPr="00F835A7">
        <w:rPr>
          <w:rFonts w:ascii="Calibri" w:hAnsi="Calibri" w:cs="Calibri"/>
          <w:spacing w:val="-2"/>
          <w:sz w:val="21"/>
          <w:szCs w:val="21"/>
        </w:rPr>
        <w:t>inklusive Oberflächen</w:t>
      </w:r>
      <w:r w:rsidR="00396576">
        <w:rPr>
          <w:rFonts w:ascii="Calibri" w:hAnsi="Calibri" w:cs="Calibri"/>
          <w:spacing w:val="-2"/>
          <w:sz w:val="21"/>
          <w:szCs w:val="21"/>
        </w:rPr>
        <w:t>veredelung,</w:t>
      </w:r>
      <w:r w:rsidR="00F835A7" w:rsidRPr="00F835A7">
        <w:rPr>
          <w:rFonts w:ascii="Calibri" w:hAnsi="Calibri" w:cs="Calibri"/>
          <w:spacing w:val="-2"/>
          <w:sz w:val="21"/>
          <w:szCs w:val="21"/>
        </w:rPr>
        <w:t xml:space="preserve"> Schweißung </w:t>
      </w:r>
      <w:r w:rsidR="008A6FB8">
        <w:rPr>
          <w:rFonts w:ascii="Calibri" w:hAnsi="Calibri" w:cs="Calibri"/>
          <w:spacing w:val="-2"/>
          <w:sz w:val="21"/>
          <w:szCs w:val="21"/>
        </w:rPr>
        <w:t xml:space="preserve">sowie Prüf- und </w:t>
      </w:r>
      <w:r w:rsidR="00F835A7" w:rsidRPr="00F835A7">
        <w:rPr>
          <w:rFonts w:ascii="Calibri" w:hAnsi="Calibri" w:cs="Calibri"/>
          <w:spacing w:val="-2"/>
          <w:sz w:val="21"/>
          <w:szCs w:val="21"/>
        </w:rPr>
        <w:t>Testverfahren.</w:t>
      </w:r>
      <w:r w:rsidR="00F835A7">
        <w:rPr>
          <w:rFonts w:ascii="Calibri" w:hAnsi="Calibri" w:cs="Calibri"/>
          <w:spacing w:val="-2"/>
          <w:sz w:val="21"/>
          <w:szCs w:val="21"/>
        </w:rPr>
        <w:t>“</w:t>
      </w:r>
      <w:r w:rsidR="00F835A7" w:rsidRPr="00F835A7">
        <w:rPr>
          <w:rFonts w:ascii="Calibri" w:hAnsi="Calibri" w:cs="Calibri"/>
          <w:spacing w:val="-2"/>
          <w:sz w:val="21"/>
          <w:szCs w:val="21"/>
        </w:rPr>
        <w:t xml:space="preserve"> </w:t>
      </w:r>
    </w:p>
    <w:p w14:paraId="2DCC10E0" w14:textId="6A600B50" w:rsidR="005C34B0" w:rsidRPr="005C34B0" w:rsidRDefault="005C34B0" w:rsidP="00F835A7">
      <w:pPr>
        <w:spacing w:after="120" w:line="360" w:lineRule="auto"/>
        <w:ind w:left="0"/>
        <w:jc w:val="both"/>
        <w:rPr>
          <w:rFonts w:ascii="Calibri" w:hAnsi="Calibri" w:cs="Calibri"/>
          <w:b/>
          <w:bCs/>
          <w:spacing w:val="-2"/>
          <w:sz w:val="21"/>
          <w:szCs w:val="21"/>
        </w:rPr>
      </w:pPr>
      <w:r w:rsidRPr="005C34B0">
        <w:rPr>
          <w:rFonts w:ascii="Calibri" w:hAnsi="Calibri" w:cs="Calibri"/>
          <w:b/>
          <w:bCs/>
          <w:spacing w:val="-2"/>
          <w:sz w:val="21"/>
          <w:szCs w:val="21"/>
        </w:rPr>
        <w:lastRenderedPageBreak/>
        <w:t>Value Engineering für den Kunden</w:t>
      </w:r>
    </w:p>
    <w:p w14:paraId="754E8980" w14:textId="00E60C5E" w:rsidR="008D2A27" w:rsidRDefault="008D2A27" w:rsidP="00F835A7">
      <w:pPr>
        <w:spacing w:after="120" w:line="360" w:lineRule="auto"/>
        <w:ind w:left="0"/>
        <w:jc w:val="both"/>
        <w:rPr>
          <w:rFonts w:ascii="Calibri" w:hAnsi="Calibri" w:cs="Calibri"/>
          <w:spacing w:val="-2"/>
          <w:sz w:val="21"/>
          <w:szCs w:val="21"/>
        </w:rPr>
      </w:pPr>
      <w:r w:rsidRPr="008D2A27">
        <w:rPr>
          <w:rFonts w:ascii="Calibri" w:hAnsi="Calibri" w:cs="Calibri"/>
          <w:spacing w:val="-2"/>
          <w:sz w:val="21"/>
          <w:szCs w:val="21"/>
        </w:rPr>
        <w:t>Als jüngst ein Aerospace-Kunde</w:t>
      </w:r>
      <w:r>
        <w:rPr>
          <w:rFonts w:ascii="Calibri" w:hAnsi="Calibri" w:cs="Calibri"/>
          <w:spacing w:val="-2"/>
          <w:sz w:val="21"/>
          <w:szCs w:val="21"/>
        </w:rPr>
        <w:t xml:space="preserve"> an MARTIN mit dem Wunsch</w:t>
      </w:r>
      <w:r w:rsidR="00311B2D" w:rsidRPr="00311B2D">
        <w:rPr>
          <w:rFonts w:ascii="Calibri" w:hAnsi="Calibri" w:cs="Calibri"/>
          <w:spacing w:val="-2"/>
          <w:sz w:val="21"/>
          <w:szCs w:val="21"/>
        </w:rPr>
        <w:t xml:space="preserve"> herantrat</w:t>
      </w:r>
      <w:r w:rsidR="00311B2D">
        <w:rPr>
          <w:rFonts w:ascii="Calibri" w:hAnsi="Calibri" w:cs="Calibri"/>
          <w:spacing w:val="-2"/>
          <w:sz w:val="21"/>
          <w:szCs w:val="21"/>
        </w:rPr>
        <w:t xml:space="preserve">, schon auf der Bauteile-Ebene deutliche Gewichtsreduktionen zu </w:t>
      </w:r>
      <w:r w:rsidR="002F66FA">
        <w:rPr>
          <w:rFonts w:ascii="Calibri" w:hAnsi="Calibri" w:cs="Calibri"/>
          <w:spacing w:val="-2"/>
          <w:sz w:val="21"/>
          <w:szCs w:val="21"/>
        </w:rPr>
        <w:t>realisieren</w:t>
      </w:r>
      <w:r w:rsidR="00311B2D">
        <w:rPr>
          <w:rFonts w:ascii="Calibri" w:hAnsi="Calibri" w:cs="Calibri"/>
          <w:spacing w:val="-2"/>
          <w:sz w:val="21"/>
          <w:szCs w:val="21"/>
        </w:rPr>
        <w:t xml:space="preserve">, konnte dies dank einer gezielten konstruktiven und fertigungstechnischen Substitution verschiedener Frästeile durch Blechbiegeteile </w:t>
      </w:r>
      <w:r w:rsidR="002F66FA">
        <w:rPr>
          <w:rFonts w:ascii="Calibri" w:hAnsi="Calibri" w:cs="Calibri"/>
          <w:spacing w:val="-2"/>
          <w:sz w:val="21"/>
          <w:szCs w:val="21"/>
        </w:rPr>
        <w:t xml:space="preserve">erreicht werden. </w:t>
      </w:r>
      <w:r w:rsidR="002F66FA" w:rsidRPr="002F66FA">
        <w:rPr>
          <w:rFonts w:ascii="Calibri" w:hAnsi="Calibri" w:cs="Calibri"/>
          <w:spacing w:val="-2"/>
          <w:sz w:val="21"/>
          <w:szCs w:val="21"/>
        </w:rPr>
        <w:t xml:space="preserve">Christoph Martin sieht in </w:t>
      </w:r>
      <w:r w:rsidR="00564403">
        <w:rPr>
          <w:rFonts w:ascii="Calibri" w:hAnsi="Calibri" w:cs="Calibri"/>
          <w:spacing w:val="-2"/>
          <w:sz w:val="21"/>
          <w:szCs w:val="21"/>
        </w:rPr>
        <w:t xml:space="preserve">diesem Value Engineering </w:t>
      </w:r>
      <w:r w:rsidR="002F66FA" w:rsidRPr="002F66FA">
        <w:rPr>
          <w:rFonts w:ascii="Calibri" w:hAnsi="Calibri" w:cs="Calibri"/>
          <w:spacing w:val="-2"/>
          <w:sz w:val="21"/>
          <w:szCs w:val="21"/>
        </w:rPr>
        <w:t>einen echten Mehrwert</w:t>
      </w:r>
      <w:r w:rsidR="002F66FA">
        <w:rPr>
          <w:rFonts w:ascii="Calibri" w:hAnsi="Calibri" w:cs="Calibri"/>
          <w:spacing w:val="-2"/>
          <w:sz w:val="21"/>
          <w:szCs w:val="21"/>
        </w:rPr>
        <w:t xml:space="preserve">, der sowohl </w:t>
      </w:r>
      <w:r w:rsidR="002F66FA" w:rsidRPr="002F66FA">
        <w:rPr>
          <w:rFonts w:ascii="Calibri" w:hAnsi="Calibri" w:cs="Calibri"/>
          <w:spacing w:val="-2"/>
          <w:sz w:val="21"/>
          <w:szCs w:val="21"/>
        </w:rPr>
        <w:t xml:space="preserve">Kunden aus </w:t>
      </w:r>
      <w:r w:rsidR="002F66FA">
        <w:rPr>
          <w:rFonts w:ascii="Calibri" w:hAnsi="Calibri" w:cs="Calibri"/>
          <w:spacing w:val="-2"/>
          <w:sz w:val="21"/>
          <w:szCs w:val="21"/>
        </w:rPr>
        <w:t xml:space="preserve">der </w:t>
      </w:r>
      <w:r w:rsidR="002F66FA" w:rsidRPr="002F66FA">
        <w:rPr>
          <w:rFonts w:ascii="Calibri" w:hAnsi="Calibri" w:cs="Calibri"/>
          <w:spacing w:val="-2"/>
          <w:sz w:val="21"/>
          <w:szCs w:val="21"/>
        </w:rPr>
        <w:t>Luftfahrt</w:t>
      </w:r>
      <w:r w:rsidR="002F66FA">
        <w:rPr>
          <w:rFonts w:ascii="Calibri" w:hAnsi="Calibri" w:cs="Calibri"/>
          <w:spacing w:val="-2"/>
          <w:sz w:val="21"/>
          <w:szCs w:val="21"/>
        </w:rPr>
        <w:t xml:space="preserve"> als auch Auftraggebern aus dem </w:t>
      </w:r>
      <w:r w:rsidR="002F66FA" w:rsidRPr="002F66FA">
        <w:rPr>
          <w:rFonts w:ascii="Calibri" w:hAnsi="Calibri" w:cs="Calibri"/>
          <w:spacing w:val="-2"/>
          <w:sz w:val="21"/>
          <w:szCs w:val="21"/>
        </w:rPr>
        <w:t>Fahrzeug</w:t>
      </w:r>
      <w:r w:rsidR="002F66FA">
        <w:rPr>
          <w:rFonts w:ascii="Calibri" w:hAnsi="Calibri" w:cs="Calibri"/>
          <w:spacing w:val="-2"/>
          <w:sz w:val="21"/>
          <w:szCs w:val="21"/>
        </w:rPr>
        <w:t xml:space="preserve">- </w:t>
      </w:r>
      <w:r w:rsidR="002F66FA" w:rsidRPr="002F66FA">
        <w:rPr>
          <w:rFonts w:ascii="Calibri" w:hAnsi="Calibri" w:cs="Calibri"/>
          <w:spacing w:val="-2"/>
          <w:sz w:val="21"/>
          <w:szCs w:val="21"/>
        </w:rPr>
        <w:t>und Maschinenbau</w:t>
      </w:r>
      <w:r w:rsidR="002F66FA">
        <w:rPr>
          <w:rFonts w:ascii="Calibri" w:hAnsi="Calibri" w:cs="Calibri"/>
          <w:spacing w:val="-2"/>
          <w:sz w:val="21"/>
          <w:szCs w:val="21"/>
        </w:rPr>
        <w:t xml:space="preserve"> zu Gute kommt</w:t>
      </w:r>
      <w:r w:rsidR="002F66FA" w:rsidRPr="002F66FA">
        <w:rPr>
          <w:rFonts w:ascii="Calibri" w:hAnsi="Calibri" w:cs="Calibri"/>
          <w:spacing w:val="-2"/>
          <w:sz w:val="21"/>
          <w:szCs w:val="21"/>
        </w:rPr>
        <w:t xml:space="preserve">. </w:t>
      </w:r>
      <w:r w:rsidR="002F66FA">
        <w:rPr>
          <w:rFonts w:ascii="Calibri" w:hAnsi="Calibri" w:cs="Calibri"/>
          <w:spacing w:val="-2"/>
          <w:sz w:val="21"/>
          <w:szCs w:val="21"/>
        </w:rPr>
        <w:t>Er betont: „</w:t>
      </w:r>
      <w:r w:rsidR="002F66FA" w:rsidRPr="002F66FA">
        <w:rPr>
          <w:rFonts w:ascii="Calibri" w:hAnsi="Calibri" w:cs="Calibri"/>
          <w:spacing w:val="-2"/>
          <w:sz w:val="21"/>
          <w:szCs w:val="21"/>
        </w:rPr>
        <w:t xml:space="preserve">Neben </w:t>
      </w:r>
      <w:r w:rsidR="002F66FA">
        <w:rPr>
          <w:rFonts w:ascii="Calibri" w:hAnsi="Calibri" w:cs="Calibri"/>
          <w:spacing w:val="-2"/>
          <w:sz w:val="21"/>
          <w:szCs w:val="21"/>
        </w:rPr>
        <w:t xml:space="preserve">der Herstellung von </w:t>
      </w:r>
      <w:r w:rsidR="002F66FA" w:rsidRPr="002F66FA">
        <w:rPr>
          <w:rFonts w:ascii="Calibri" w:hAnsi="Calibri" w:cs="Calibri"/>
          <w:spacing w:val="-2"/>
          <w:sz w:val="21"/>
          <w:szCs w:val="21"/>
        </w:rPr>
        <w:t xml:space="preserve">Spezialprodukten </w:t>
      </w:r>
      <w:r w:rsidR="002F66FA">
        <w:rPr>
          <w:rFonts w:ascii="Calibri" w:hAnsi="Calibri" w:cs="Calibri"/>
          <w:spacing w:val="-2"/>
          <w:sz w:val="21"/>
          <w:szCs w:val="21"/>
        </w:rPr>
        <w:t xml:space="preserve">– etwa unseren </w:t>
      </w:r>
      <w:r w:rsidR="002F66FA" w:rsidRPr="002F66FA">
        <w:rPr>
          <w:rFonts w:ascii="Calibri" w:hAnsi="Calibri" w:cs="Calibri"/>
          <w:spacing w:val="-2"/>
          <w:sz w:val="21"/>
          <w:szCs w:val="21"/>
        </w:rPr>
        <w:t xml:space="preserve">Abstimmelementen (Shims) </w:t>
      </w:r>
      <w:r w:rsidR="002F66FA">
        <w:rPr>
          <w:rFonts w:ascii="Calibri" w:hAnsi="Calibri" w:cs="Calibri"/>
          <w:spacing w:val="-2"/>
          <w:sz w:val="21"/>
          <w:szCs w:val="21"/>
        </w:rPr>
        <w:t xml:space="preserve">und Passscheiben – stehen wir </w:t>
      </w:r>
      <w:r w:rsidR="00F6553F">
        <w:rPr>
          <w:rFonts w:ascii="Calibri" w:hAnsi="Calibri" w:cs="Calibri"/>
          <w:spacing w:val="-2"/>
          <w:sz w:val="21"/>
          <w:szCs w:val="21"/>
        </w:rPr>
        <w:t xml:space="preserve">dem Kunden </w:t>
      </w:r>
      <w:r w:rsidR="002F66FA">
        <w:rPr>
          <w:rFonts w:ascii="Calibri" w:hAnsi="Calibri" w:cs="Calibri"/>
          <w:spacing w:val="-2"/>
          <w:sz w:val="21"/>
          <w:szCs w:val="21"/>
        </w:rPr>
        <w:t xml:space="preserve">als Technologiepartner für die </w:t>
      </w:r>
      <w:r w:rsidR="002F66FA" w:rsidRPr="002F66FA">
        <w:rPr>
          <w:rFonts w:ascii="Calibri" w:hAnsi="Calibri" w:cs="Calibri"/>
          <w:spacing w:val="-2"/>
          <w:sz w:val="21"/>
          <w:szCs w:val="21"/>
        </w:rPr>
        <w:t xml:space="preserve">gezielte </w:t>
      </w:r>
      <w:proofErr w:type="spellStart"/>
      <w:r w:rsidR="002F66FA" w:rsidRPr="002F66FA">
        <w:rPr>
          <w:rFonts w:ascii="Calibri" w:hAnsi="Calibri" w:cs="Calibri"/>
          <w:spacing w:val="-2"/>
          <w:sz w:val="21"/>
          <w:szCs w:val="21"/>
        </w:rPr>
        <w:t>Umkonstruktion</w:t>
      </w:r>
      <w:proofErr w:type="spellEnd"/>
      <w:r w:rsidR="002F66FA" w:rsidRPr="002F66FA">
        <w:rPr>
          <w:rFonts w:ascii="Calibri" w:hAnsi="Calibri" w:cs="Calibri"/>
          <w:spacing w:val="-2"/>
          <w:sz w:val="21"/>
          <w:szCs w:val="21"/>
        </w:rPr>
        <w:t xml:space="preserve"> </w:t>
      </w:r>
      <w:r w:rsidR="002F66FA">
        <w:rPr>
          <w:rFonts w:ascii="Calibri" w:hAnsi="Calibri" w:cs="Calibri"/>
          <w:spacing w:val="-2"/>
          <w:sz w:val="21"/>
          <w:szCs w:val="21"/>
        </w:rPr>
        <w:t xml:space="preserve">von </w:t>
      </w:r>
      <w:r w:rsidR="00F6553F">
        <w:rPr>
          <w:rFonts w:ascii="Calibri" w:hAnsi="Calibri" w:cs="Calibri"/>
          <w:spacing w:val="-2"/>
          <w:sz w:val="21"/>
          <w:szCs w:val="21"/>
        </w:rPr>
        <w:t xml:space="preserve">gefrästen oder gegossenen </w:t>
      </w:r>
      <w:r w:rsidR="002F66FA">
        <w:rPr>
          <w:rFonts w:ascii="Calibri" w:hAnsi="Calibri" w:cs="Calibri"/>
          <w:spacing w:val="-2"/>
          <w:sz w:val="21"/>
          <w:szCs w:val="21"/>
        </w:rPr>
        <w:t>Bauteile</w:t>
      </w:r>
      <w:r w:rsidR="00F6553F">
        <w:rPr>
          <w:rFonts w:ascii="Calibri" w:hAnsi="Calibri" w:cs="Calibri"/>
          <w:spacing w:val="-2"/>
          <w:sz w:val="21"/>
          <w:szCs w:val="21"/>
        </w:rPr>
        <w:t>n</w:t>
      </w:r>
      <w:r w:rsidR="002F66FA">
        <w:rPr>
          <w:rFonts w:ascii="Calibri" w:hAnsi="Calibri" w:cs="Calibri"/>
          <w:spacing w:val="-2"/>
          <w:sz w:val="21"/>
          <w:szCs w:val="21"/>
        </w:rPr>
        <w:t xml:space="preserve"> zur Verfügung</w:t>
      </w:r>
      <w:r w:rsidR="00F6553F">
        <w:rPr>
          <w:rFonts w:ascii="Calibri" w:hAnsi="Calibri" w:cs="Calibri"/>
          <w:spacing w:val="-2"/>
          <w:sz w:val="21"/>
          <w:szCs w:val="21"/>
        </w:rPr>
        <w:t xml:space="preserve">. Mit der klaren Zielsetzung, die </w:t>
      </w:r>
      <w:r w:rsidR="002F66FA" w:rsidRPr="002F66FA">
        <w:rPr>
          <w:rFonts w:ascii="Calibri" w:hAnsi="Calibri" w:cs="Calibri"/>
          <w:spacing w:val="-2"/>
          <w:sz w:val="21"/>
          <w:szCs w:val="21"/>
        </w:rPr>
        <w:t>Prozesskosten zu senken und die Bauteil</w:t>
      </w:r>
      <w:r w:rsidR="005C34B0">
        <w:rPr>
          <w:rFonts w:ascii="Calibri" w:hAnsi="Calibri" w:cs="Calibri"/>
          <w:spacing w:val="-2"/>
          <w:sz w:val="21"/>
          <w:szCs w:val="21"/>
        </w:rPr>
        <w:t>e-P</w:t>
      </w:r>
      <w:r w:rsidR="002F66FA" w:rsidRPr="002F66FA">
        <w:rPr>
          <w:rFonts w:ascii="Calibri" w:hAnsi="Calibri" w:cs="Calibri"/>
          <w:spacing w:val="-2"/>
          <w:sz w:val="21"/>
          <w:szCs w:val="21"/>
        </w:rPr>
        <w:t>erformance zu optimieren.</w:t>
      </w:r>
      <w:r w:rsidR="00F6553F">
        <w:rPr>
          <w:rFonts w:ascii="Calibri" w:hAnsi="Calibri" w:cs="Calibri"/>
          <w:spacing w:val="-2"/>
          <w:sz w:val="21"/>
          <w:szCs w:val="21"/>
        </w:rPr>
        <w:t>“</w:t>
      </w:r>
    </w:p>
    <w:p w14:paraId="6DFDBFE9" w14:textId="28637085" w:rsidR="009B7A97" w:rsidRPr="009B7A97" w:rsidRDefault="009B7A97" w:rsidP="00F835A7">
      <w:pPr>
        <w:spacing w:after="120" w:line="360" w:lineRule="auto"/>
        <w:ind w:left="0"/>
        <w:jc w:val="both"/>
        <w:rPr>
          <w:rFonts w:ascii="Calibri" w:hAnsi="Calibri" w:cs="Calibri"/>
          <w:b/>
          <w:bCs/>
          <w:spacing w:val="-2"/>
          <w:sz w:val="21"/>
          <w:szCs w:val="21"/>
        </w:rPr>
      </w:pPr>
      <w:r w:rsidRPr="009B7A97">
        <w:rPr>
          <w:rFonts w:ascii="Calibri" w:hAnsi="Calibri" w:cs="Calibri"/>
          <w:b/>
          <w:bCs/>
          <w:spacing w:val="-2"/>
          <w:sz w:val="21"/>
          <w:szCs w:val="21"/>
        </w:rPr>
        <w:t>Breit gefächerte Fertigungspalette</w:t>
      </w:r>
    </w:p>
    <w:p w14:paraId="2115274B" w14:textId="5D4B7B52" w:rsidR="0021431B" w:rsidRPr="0021431B" w:rsidRDefault="008D2A27" w:rsidP="0021431B">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Derzeit realisiert MARTIN </w:t>
      </w:r>
      <w:r w:rsidRPr="008D2A27">
        <w:rPr>
          <w:rFonts w:ascii="Calibri" w:hAnsi="Calibri" w:cs="Calibri"/>
          <w:spacing w:val="-2"/>
          <w:sz w:val="21"/>
          <w:szCs w:val="21"/>
        </w:rPr>
        <w:t>laufen</w:t>
      </w:r>
      <w:r>
        <w:rPr>
          <w:rFonts w:ascii="Calibri" w:hAnsi="Calibri" w:cs="Calibri"/>
          <w:spacing w:val="-2"/>
          <w:sz w:val="21"/>
          <w:szCs w:val="21"/>
        </w:rPr>
        <w:t>de</w:t>
      </w:r>
      <w:r w:rsidRPr="008D2A27">
        <w:rPr>
          <w:rFonts w:ascii="Calibri" w:hAnsi="Calibri" w:cs="Calibri"/>
          <w:spacing w:val="-2"/>
          <w:sz w:val="21"/>
          <w:szCs w:val="21"/>
        </w:rPr>
        <w:t xml:space="preserve"> Serien von komplexen Baugruppen </w:t>
      </w:r>
      <w:r>
        <w:rPr>
          <w:rFonts w:ascii="Calibri" w:hAnsi="Calibri" w:cs="Calibri"/>
          <w:spacing w:val="-2"/>
          <w:sz w:val="21"/>
          <w:szCs w:val="21"/>
        </w:rPr>
        <w:t xml:space="preserve">in Losgrößen von </w:t>
      </w:r>
      <w:r w:rsidRPr="008D2A27">
        <w:rPr>
          <w:rFonts w:ascii="Calibri" w:hAnsi="Calibri" w:cs="Calibri"/>
          <w:spacing w:val="-2"/>
          <w:sz w:val="21"/>
          <w:szCs w:val="21"/>
        </w:rPr>
        <w:t>bis zu 40.000 Stück</w:t>
      </w:r>
      <w:r>
        <w:rPr>
          <w:rFonts w:ascii="Calibri" w:hAnsi="Calibri" w:cs="Calibri"/>
          <w:spacing w:val="-2"/>
          <w:sz w:val="21"/>
          <w:szCs w:val="21"/>
        </w:rPr>
        <w:t>. G</w:t>
      </w:r>
      <w:r w:rsidRPr="008D2A27">
        <w:rPr>
          <w:rFonts w:ascii="Calibri" w:hAnsi="Calibri" w:cs="Calibri"/>
          <w:spacing w:val="-2"/>
          <w:sz w:val="21"/>
          <w:szCs w:val="21"/>
        </w:rPr>
        <w:t xml:space="preserve">leichzeitig ist das Unternehmen </w:t>
      </w:r>
      <w:r>
        <w:rPr>
          <w:rFonts w:ascii="Calibri" w:hAnsi="Calibri" w:cs="Calibri"/>
          <w:spacing w:val="-2"/>
          <w:sz w:val="21"/>
          <w:szCs w:val="21"/>
        </w:rPr>
        <w:t xml:space="preserve">aber auch </w:t>
      </w:r>
      <w:r w:rsidRPr="008D2A27">
        <w:rPr>
          <w:rFonts w:ascii="Calibri" w:hAnsi="Calibri" w:cs="Calibri"/>
          <w:spacing w:val="-2"/>
          <w:sz w:val="21"/>
          <w:szCs w:val="21"/>
        </w:rPr>
        <w:t xml:space="preserve">in der Lage, </w:t>
      </w:r>
      <w:r w:rsidR="009B7A97">
        <w:rPr>
          <w:rFonts w:ascii="Calibri" w:hAnsi="Calibri" w:cs="Calibri"/>
          <w:spacing w:val="-2"/>
          <w:sz w:val="21"/>
          <w:szCs w:val="21"/>
        </w:rPr>
        <w:t xml:space="preserve">Prototypen sowie Vor- und </w:t>
      </w:r>
      <w:r>
        <w:rPr>
          <w:rFonts w:ascii="Calibri" w:hAnsi="Calibri" w:cs="Calibri"/>
          <w:spacing w:val="-2"/>
          <w:sz w:val="21"/>
          <w:szCs w:val="21"/>
        </w:rPr>
        <w:t xml:space="preserve">Kleinserien wie sie </w:t>
      </w:r>
      <w:r w:rsidRPr="008D2A27">
        <w:rPr>
          <w:rFonts w:ascii="Calibri" w:hAnsi="Calibri" w:cs="Calibri"/>
          <w:spacing w:val="-2"/>
          <w:sz w:val="21"/>
          <w:szCs w:val="21"/>
        </w:rPr>
        <w:t>typisch</w:t>
      </w:r>
      <w:r>
        <w:rPr>
          <w:rFonts w:ascii="Calibri" w:hAnsi="Calibri" w:cs="Calibri"/>
          <w:spacing w:val="-2"/>
          <w:sz w:val="21"/>
          <w:szCs w:val="21"/>
        </w:rPr>
        <w:t xml:space="preserve"> sind für </w:t>
      </w:r>
      <w:r w:rsidRPr="008D2A27">
        <w:rPr>
          <w:rFonts w:ascii="Calibri" w:hAnsi="Calibri" w:cs="Calibri"/>
          <w:spacing w:val="-2"/>
          <w:sz w:val="21"/>
          <w:szCs w:val="21"/>
        </w:rPr>
        <w:t>Luftfahrt-</w:t>
      </w:r>
      <w:r>
        <w:rPr>
          <w:rFonts w:ascii="Calibri" w:hAnsi="Calibri" w:cs="Calibri"/>
          <w:spacing w:val="-2"/>
          <w:sz w:val="21"/>
          <w:szCs w:val="21"/>
        </w:rPr>
        <w:t xml:space="preserve">Anwendungen </w:t>
      </w:r>
      <w:r w:rsidRPr="008D2A27">
        <w:rPr>
          <w:rFonts w:ascii="Calibri" w:hAnsi="Calibri" w:cs="Calibri"/>
          <w:spacing w:val="-2"/>
          <w:sz w:val="21"/>
          <w:szCs w:val="21"/>
        </w:rPr>
        <w:t xml:space="preserve">umzusetzen – </w:t>
      </w:r>
      <w:r w:rsidR="00CE2495" w:rsidRPr="00CE2495">
        <w:rPr>
          <w:rFonts w:ascii="Calibri" w:hAnsi="Calibri" w:cs="Calibri"/>
          <w:spacing w:val="-2"/>
          <w:sz w:val="21"/>
          <w:szCs w:val="21"/>
        </w:rPr>
        <w:t xml:space="preserve">flexibel und zertifiziert </w:t>
      </w:r>
      <w:r w:rsidR="00CE2495">
        <w:rPr>
          <w:rFonts w:ascii="Calibri" w:hAnsi="Calibri" w:cs="Calibri"/>
          <w:spacing w:val="-2"/>
          <w:sz w:val="21"/>
          <w:szCs w:val="21"/>
        </w:rPr>
        <w:t xml:space="preserve">nach </w:t>
      </w:r>
      <w:r w:rsidRPr="008D2A27">
        <w:rPr>
          <w:rFonts w:ascii="Calibri" w:hAnsi="Calibri" w:cs="Calibri"/>
          <w:spacing w:val="-2"/>
          <w:sz w:val="21"/>
          <w:szCs w:val="21"/>
        </w:rPr>
        <w:t>EN</w:t>
      </w:r>
      <w:r>
        <w:rPr>
          <w:rFonts w:ascii="Calibri" w:hAnsi="Calibri" w:cs="Calibri"/>
          <w:spacing w:val="-2"/>
          <w:sz w:val="21"/>
          <w:szCs w:val="21"/>
        </w:rPr>
        <w:t xml:space="preserve"> </w:t>
      </w:r>
      <w:r w:rsidRPr="008D2A27">
        <w:rPr>
          <w:rFonts w:ascii="Calibri" w:hAnsi="Calibri" w:cs="Calibri"/>
          <w:spacing w:val="-2"/>
          <w:sz w:val="21"/>
          <w:szCs w:val="21"/>
        </w:rPr>
        <w:t>9100, ISO 9001 und ISO 14001.</w:t>
      </w:r>
      <w:r>
        <w:rPr>
          <w:rFonts w:ascii="Calibri" w:hAnsi="Calibri" w:cs="Calibri"/>
          <w:spacing w:val="-2"/>
          <w:sz w:val="21"/>
          <w:szCs w:val="21"/>
        </w:rPr>
        <w:t xml:space="preserve"> </w:t>
      </w:r>
      <w:bookmarkStart w:id="2" w:name="_Hlk211336610"/>
      <w:r w:rsidR="0021431B">
        <w:rPr>
          <w:rFonts w:ascii="Calibri" w:hAnsi="Calibri" w:cs="Calibri"/>
          <w:spacing w:val="-2"/>
          <w:sz w:val="21"/>
          <w:szCs w:val="21"/>
        </w:rPr>
        <w:t>Zu den dabei eingesetzten</w:t>
      </w:r>
      <w:r w:rsidR="0021431B" w:rsidRPr="0021431B">
        <w:rPr>
          <w:rFonts w:ascii="Calibri" w:hAnsi="Calibri" w:cs="Calibri"/>
          <w:spacing w:val="-2"/>
          <w:sz w:val="21"/>
          <w:szCs w:val="21"/>
        </w:rPr>
        <w:t xml:space="preserve"> </w:t>
      </w:r>
      <w:r w:rsidR="0021431B">
        <w:rPr>
          <w:rFonts w:ascii="Calibri" w:hAnsi="Calibri" w:cs="Calibri"/>
          <w:spacing w:val="-2"/>
          <w:sz w:val="21"/>
          <w:szCs w:val="21"/>
        </w:rPr>
        <w:t>F</w:t>
      </w:r>
      <w:r w:rsidR="0021431B" w:rsidRPr="0021431B">
        <w:rPr>
          <w:rFonts w:ascii="Calibri" w:hAnsi="Calibri" w:cs="Calibri"/>
          <w:spacing w:val="-2"/>
          <w:sz w:val="21"/>
          <w:szCs w:val="21"/>
        </w:rPr>
        <w:t>ormgeb</w:t>
      </w:r>
      <w:r w:rsidR="0021431B">
        <w:rPr>
          <w:rFonts w:ascii="Calibri" w:hAnsi="Calibri" w:cs="Calibri"/>
          <w:spacing w:val="-2"/>
          <w:sz w:val="21"/>
          <w:szCs w:val="21"/>
        </w:rPr>
        <w:t>ungsv</w:t>
      </w:r>
      <w:r w:rsidR="0021431B" w:rsidRPr="0021431B">
        <w:rPr>
          <w:rFonts w:ascii="Calibri" w:hAnsi="Calibri" w:cs="Calibri"/>
          <w:spacing w:val="-2"/>
          <w:sz w:val="21"/>
          <w:szCs w:val="21"/>
        </w:rPr>
        <w:t xml:space="preserve">erfahren </w:t>
      </w:r>
      <w:r w:rsidR="0021431B">
        <w:rPr>
          <w:rFonts w:ascii="Calibri" w:hAnsi="Calibri" w:cs="Calibri"/>
          <w:spacing w:val="-2"/>
          <w:sz w:val="21"/>
          <w:szCs w:val="21"/>
        </w:rPr>
        <w:t xml:space="preserve">gehören vorrangig das hochpräzise </w:t>
      </w:r>
      <w:r w:rsidR="0021431B" w:rsidRPr="0021431B">
        <w:rPr>
          <w:rFonts w:ascii="Calibri" w:hAnsi="Calibri" w:cs="Calibri"/>
          <w:spacing w:val="-2"/>
          <w:sz w:val="21"/>
          <w:szCs w:val="21"/>
        </w:rPr>
        <w:t>Abkanten, Stanz</w:t>
      </w:r>
      <w:r w:rsidR="0021431B">
        <w:rPr>
          <w:rFonts w:ascii="Calibri" w:hAnsi="Calibri" w:cs="Calibri"/>
          <w:spacing w:val="-2"/>
          <w:sz w:val="21"/>
          <w:szCs w:val="21"/>
        </w:rPr>
        <w:t>en und Tiefziehen</w:t>
      </w:r>
      <w:r w:rsidR="0021431B" w:rsidRPr="0021431B">
        <w:rPr>
          <w:rFonts w:ascii="Calibri" w:hAnsi="Calibri" w:cs="Calibri"/>
          <w:spacing w:val="-2"/>
          <w:sz w:val="21"/>
          <w:szCs w:val="21"/>
        </w:rPr>
        <w:t>.</w:t>
      </w:r>
      <w:r w:rsidR="0021431B">
        <w:rPr>
          <w:rFonts w:ascii="Calibri" w:hAnsi="Calibri" w:cs="Calibri"/>
          <w:spacing w:val="-2"/>
          <w:sz w:val="21"/>
          <w:szCs w:val="21"/>
        </w:rPr>
        <w:t xml:space="preserve"> </w:t>
      </w:r>
      <w:bookmarkEnd w:id="2"/>
      <w:r w:rsidR="0021431B" w:rsidRPr="0021431B">
        <w:rPr>
          <w:rFonts w:ascii="Calibri" w:hAnsi="Calibri" w:cs="Calibri"/>
          <w:spacing w:val="-2"/>
          <w:sz w:val="21"/>
          <w:szCs w:val="21"/>
        </w:rPr>
        <w:t xml:space="preserve">Platinen </w:t>
      </w:r>
      <w:r w:rsidR="0021431B">
        <w:rPr>
          <w:rFonts w:ascii="Calibri" w:hAnsi="Calibri" w:cs="Calibri"/>
          <w:spacing w:val="-2"/>
          <w:sz w:val="21"/>
          <w:szCs w:val="21"/>
        </w:rPr>
        <w:t xml:space="preserve">mit Durchmessern von </w:t>
      </w:r>
      <w:r w:rsidR="0021431B" w:rsidRPr="0021431B">
        <w:rPr>
          <w:rFonts w:ascii="Calibri" w:hAnsi="Calibri" w:cs="Calibri"/>
          <w:spacing w:val="-2"/>
          <w:sz w:val="21"/>
          <w:szCs w:val="21"/>
        </w:rPr>
        <w:t xml:space="preserve">bis zu 400 mm </w:t>
      </w:r>
      <w:r w:rsidR="009B7A97">
        <w:rPr>
          <w:rFonts w:ascii="Calibri" w:hAnsi="Calibri" w:cs="Calibri"/>
          <w:spacing w:val="-2"/>
          <w:sz w:val="21"/>
          <w:szCs w:val="21"/>
        </w:rPr>
        <w:t xml:space="preserve">werden meist </w:t>
      </w:r>
      <w:proofErr w:type="spellStart"/>
      <w:r w:rsidR="009B7A97">
        <w:rPr>
          <w:rFonts w:ascii="Calibri" w:hAnsi="Calibri" w:cs="Calibri"/>
          <w:spacing w:val="-2"/>
          <w:sz w:val="21"/>
          <w:szCs w:val="21"/>
        </w:rPr>
        <w:t>gelasert</w:t>
      </w:r>
      <w:proofErr w:type="spellEnd"/>
      <w:r w:rsidR="009B7A97">
        <w:rPr>
          <w:rFonts w:ascii="Calibri" w:hAnsi="Calibri" w:cs="Calibri"/>
          <w:spacing w:val="-2"/>
          <w:sz w:val="21"/>
          <w:szCs w:val="21"/>
        </w:rPr>
        <w:t xml:space="preserve"> und gestanzt;</w:t>
      </w:r>
      <w:r w:rsidR="0021431B">
        <w:rPr>
          <w:rFonts w:ascii="Calibri" w:hAnsi="Calibri" w:cs="Calibri"/>
          <w:spacing w:val="-2"/>
          <w:sz w:val="21"/>
          <w:szCs w:val="21"/>
        </w:rPr>
        <w:t xml:space="preserve"> beim </w:t>
      </w:r>
      <w:r w:rsidR="0021431B" w:rsidRPr="0021431B">
        <w:rPr>
          <w:rFonts w:ascii="Calibri" w:hAnsi="Calibri" w:cs="Calibri"/>
          <w:spacing w:val="-2"/>
          <w:sz w:val="21"/>
          <w:szCs w:val="21"/>
        </w:rPr>
        <w:t>Tiefzieh</w:t>
      </w:r>
      <w:r w:rsidR="0021431B">
        <w:rPr>
          <w:rFonts w:ascii="Calibri" w:hAnsi="Calibri" w:cs="Calibri"/>
          <w:spacing w:val="-2"/>
          <w:sz w:val="21"/>
          <w:szCs w:val="21"/>
        </w:rPr>
        <w:t xml:space="preserve">en und </w:t>
      </w:r>
      <w:r w:rsidR="0021431B" w:rsidRPr="0021431B">
        <w:rPr>
          <w:rFonts w:ascii="Calibri" w:hAnsi="Calibri" w:cs="Calibri"/>
          <w:spacing w:val="-2"/>
          <w:sz w:val="21"/>
          <w:szCs w:val="21"/>
        </w:rPr>
        <w:t>Abkant</w:t>
      </w:r>
      <w:r w:rsidR="0021431B">
        <w:rPr>
          <w:rFonts w:ascii="Calibri" w:hAnsi="Calibri" w:cs="Calibri"/>
          <w:spacing w:val="-2"/>
          <w:sz w:val="21"/>
          <w:szCs w:val="21"/>
        </w:rPr>
        <w:t xml:space="preserve">en </w:t>
      </w:r>
      <w:r w:rsidR="009B7A97">
        <w:rPr>
          <w:rFonts w:ascii="Calibri" w:hAnsi="Calibri" w:cs="Calibri"/>
          <w:spacing w:val="-2"/>
          <w:sz w:val="21"/>
          <w:szCs w:val="21"/>
        </w:rPr>
        <w:t xml:space="preserve">können </w:t>
      </w:r>
      <w:r w:rsidR="0021431B">
        <w:rPr>
          <w:rFonts w:ascii="Calibri" w:hAnsi="Calibri" w:cs="Calibri"/>
          <w:spacing w:val="-2"/>
          <w:sz w:val="21"/>
          <w:szCs w:val="21"/>
        </w:rPr>
        <w:t xml:space="preserve">auch Durchmesser von bis zu </w:t>
      </w:r>
      <w:r w:rsidR="0021431B" w:rsidRPr="0021431B">
        <w:rPr>
          <w:rFonts w:ascii="Calibri" w:hAnsi="Calibri" w:cs="Calibri"/>
          <w:spacing w:val="-2"/>
          <w:sz w:val="21"/>
          <w:szCs w:val="21"/>
        </w:rPr>
        <w:t>1000</w:t>
      </w:r>
      <w:r w:rsidR="0021431B">
        <w:rPr>
          <w:rFonts w:ascii="Calibri" w:hAnsi="Calibri" w:cs="Calibri"/>
          <w:spacing w:val="-2"/>
          <w:sz w:val="21"/>
          <w:szCs w:val="21"/>
        </w:rPr>
        <w:t xml:space="preserve"> </w:t>
      </w:r>
      <w:r w:rsidR="0021431B" w:rsidRPr="0021431B">
        <w:rPr>
          <w:rFonts w:ascii="Calibri" w:hAnsi="Calibri" w:cs="Calibri"/>
          <w:spacing w:val="-2"/>
          <w:sz w:val="21"/>
          <w:szCs w:val="21"/>
        </w:rPr>
        <w:t>mm</w:t>
      </w:r>
      <w:r w:rsidR="0021431B">
        <w:rPr>
          <w:rFonts w:ascii="Calibri" w:hAnsi="Calibri" w:cs="Calibri"/>
          <w:spacing w:val="-2"/>
          <w:sz w:val="21"/>
          <w:szCs w:val="21"/>
        </w:rPr>
        <w:t xml:space="preserve"> verarbeitet werden</w:t>
      </w:r>
      <w:r w:rsidR="0021431B" w:rsidRPr="0021431B">
        <w:rPr>
          <w:rFonts w:ascii="Calibri" w:hAnsi="Calibri" w:cs="Calibri"/>
          <w:spacing w:val="-2"/>
          <w:sz w:val="21"/>
          <w:szCs w:val="21"/>
        </w:rPr>
        <w:t xml:space="preserve">. </w:t>
      </w:r>
      <w:r w:rsidR="009B7A97">
        <w:rPr>
          <w:rFonts w:ascii="Calibri" w:hAnsi="Calibri" w:cs="Calibri"/>
          <w:spacing w:val="-2"/>
          <w:sz w:val="21"/>
          <w:szCs w:val="21"/>
        </w:rPr>
        <w:t>Für die Großs</w:t>
      </w:r>
      <w:r w:rsidR="0021431B" w:rsidRPr="0021431B">
        <w:rPr>
          <w:rFonts w:ascii="Calibri" w:hAnsi="Calibri" w:cs="Calibri"/>
          <w:spacing w:val="-2"/>
          <w:sz w:val="21"/>
          <w:szCs w:val="21"/>
        </w:rPr>
        <w:t>erien</w:t>
      </w:r>
      <w:r w:rsidR="009B7A97">
        <w:rPr>
          <w:rFonts w:ascii="Calibri" w:hAnsi="Calibri" w:cs="Calibri"/>
          <w:spacing w:val="-2"/>
          <w:sz w:val="21"/>
          <w:szCs w:val="21"/>
        </w:rPr>
        <w:t>-Fertigung</w:t>
      </w:r>
      <w:r w:rsidR="0021431B" w:rsidRPr="0021431B">
        <w:rPr>
          <w:rFonts w:ascii="Calibri" w:hAnsi="Calibri" w:cs="Calibri"/>
          <w:spacing w:val="-2"/>
          <w:sz w:val="21"/>
          <w:szCs w:val="21"/>
        </w:rPr>
        <w:t xml:space="preserve"> </w:t>
      </w:r>
      <w:r w:rsidR="009B7A97">
        <w:rPr>
          <w:rFonts w:ascii="Calibri" w:hAnsi="Calibri" w:cs="Calibri"/>
          <w:spacing w:val="-2"/>
          <w:sz w:val="21"/>
          <w:szCs w:val="21"/>
        </w:rPr>
        <w:t xml:space="preserve">verfügt MARTIN zudem über </w:t>
      </w:r>
      <w:r w:rsidR="0021431B" w:rsidRPr="0021431B">
        <w:rPr>
          <w:rFonts w:ascii="Calibri" w:hAnsi="Calibri" w:cs="Calibri"/>
          <w:spacing w:val="-2"/>
          <w:sz w:val="21"/>
          <w:szCs w:val="21"/>
        </w:rPr>
        <w:t xml:space="preserve">Stanzautomaten mit </w:t>
      </w:r>
      <w:r w:rsidR="009B7A97">
        <w:rPr>
          <w:rFonts w:ascii="Calibri" w:hAnsi="Calibri" w:cs="Calibri"/>
          <w:spacing w:val="-2"/>
          <w:sz w:val="21"/>
          <w:szCs w:val="21"/>
        </w:rPr>
        <w:t xml:space="preserve">Presskräften von </w:t>
      </w:r>
      <w:r w:rsidR="0021431B" w:rsidRPr="0021431B">
        <w:rPr>
          <w:rFonts w:ascii="Calibri" w:hAnsi="Calibri" w:cs="Calibri"/>
          <w:spacing w:val="-2"/>
          <w:sz w:val="21"/>
          <w:szCs w:val="21"/>
        </w:rPr>
        <w:t>bis zu 4000 kN.</w:t>
      </w:r>
      <w:r w:rsidR="009B7A97">
        <w:rPr>
          <w:rFonts w:ascii="Calibri" w:hAnsi="Calibri" w:cs="Calibri"/>
          <w:spacing w:val="-2"/>
          <w:sz w:val="21"/>
          <w:szCs w:val="21"/>
        </w:rPr>
        <w:t xml:space="preserve"> Bei der Fertigung von Bauteilen mit </w:t>
      </w:r>
      <w:r w:rsidR="0021431B" w:rsidRPr="0021431B">
        <w:rPr>
          <w:rFonts w:ascii="Calibri" w:hAnsi="Calibri" w:cs="Calibri"/>
          <w:spacing w:val="-2"/>
          <w:sz w:val="21"/>
          <w:szCs w:val="21"/>
        </w:rPr>
        <w:t>besonder</w:t>
      </w:r>
      <w:r w:rsidR="009B7A97">
        <w:rPr>
          <w:rFonts w:ascii="Calibri" w:hAnsi="Calibri" w:cs="Calibri"/>
          <w:spacing w:val="-2"/>
          <w:sz w:val="21"/>
          <w:szCs w:val="21"/>
        </w:rPr>
        <w:t>s hohen</w:t>
      </w:r>
      <w:r w:rsidR="0021431B" w:rsidRPr="0021431B">
        <w:rPr>
          <w:rFonts w:ascii="Calibri" w:hAnsi="Calibri" w:cs="Calibri"/>
          <w:spacing w:val="-2"/>
          <w:sz w:val="21"/>
          <w:szCs w:val="21"/>
        </w:rPr>
        <w:t xml:space="preserve"> Anforderungen</w:t>
      </w:r>
      <w:r w:rsidR="009B7A97">
        <w:rPr>
          <w:rFonts w:ascii="Calibri" w:hAnsi="Calibri" w:cs="Calibri"/>
          <w:spacing w:val="-2"/>
          <w:sz w:val="21"/>
          <w:szCs w:val="21"/>
        </w:rPr>
        <w:t xml:space="preserve"> </w:t>
      </w:r>
      <w:r w:rsidR="0021431B" w:rsidRPr="0021431B">
        <w:rPr>
          <w:rFonts w:ascii="Calibri" w:hAnsi="Calibri" w:cs="Calibri"/>
          <w:spacing w:val="-2"/>
          <w:sz w:val="21"/>
          <w:szCs w:val="21"/>
        </w:rPr>
        <w:t xml:space="preserve">an </w:t>
      </w:r>
      <w:r w:rsidR="009B7A97">
        <w:rPr>
          <w:rFonts w:ascii="Calibri" w:hAnsi="Calibri" w:cs="Calibri"/>
          <w:spacing w:val="-2"/>
          <w:sz w:val="21"/>
          <w:szCs w:val="21"/>
        </w:rPr>
        <w:t>die Einhaltung der</w:t>
      </w:r>
      <w:r w:rsidR="0021431B" w:rsidRPr="0021431B">
        <w:rPr>
          <w:rFonts w:ascii="Calibri" w:hAnsi="Calibri" w:cs="Calibri"/>
          <w:spacing w:val="-2"/>
          <w:sz w:val="21"/>
          <w:szCs w:val="21"/>
        </w:rPr>
        <w:t xml:space="preserve"> </w:t>
      </w:r>
      <w:proofErr w:type="spellStart"/>
      <w:r w:rsidR="009B7A97">
        <w:rPr>
          <w:rFonts w:ascii="Calibri" w:hAnsi="Calibri" w:cs="Calibri"/>
          <w:spacing w:val="-2"/>
          <w:sz w:val="21"/>
          <w:szCs w:val="21"/>
        </w:rPr>
        <w:t>g</w:t>
      </w:r>
      <w:r w:rsidR="0021431B" w:rsidRPr="0021431B">
        <w:rPr>
          <w:rFonts w:ascii="Calibri" w:hAnsi="Calibri" w:cs="Calibri"/>
          <w:spacing w:val="-2"/>
          <w:sz w:val="21"/>
          <w:szCs w:val="21"/>
        </w:rPr>
        <w:t>efüge</w:t>
      </w:r>
      <w:r w:rsidR="009B7A97">
        <w:rPr>
          <w:rFonts w:ascii="Calibri" w:hAnsi="Calibri" w:cs="Calibri"/>
          <w:spacing w:val="-2"/>
          <w:sz w:val="21"/>
          <w:szCs w:val="21"/>
        </w:rPr>
        <w:t>technischen</w:t>
      </w:r>
      <w:proofErr w:type="spellEnd"/>
      <w:r w:rsidR="009B7A97">
        <w:rPr>
          <w:rFonts w:ascii="Calibri" w:hAnsi="Calibri" w:cs="Calibri"/>
          <w:spacing w:val="-2"/>
          <w:sz w:val="21"/>
          <w:szCs w:val="21"/>
        </w:rPr>
        <w:t xml:space="preserve"> E</w:t>
      </w:r>
      <w:r w:rsidR="0021431B" w:rsidRPr="0021431B">
        <w:rPr>
          <w:rFonts w:ascii="Calibri" w:hAnsi="Calibri" w:cs="Calibri"/>
          <w:spacing w:val="-2"/>
          <w:sz w:val="21"/>
          <w:szCs w:val="21"/>
        </w:rPr>
        <w:t xml:space="preserve">igenschaften </w:t>
      </w:r>
      <w:r w:rsidR="009B7A97">
        <w:rPr>
          <w:rFonts w:ascii="Calibri" w:hAnsi="Calibri" w:cs="Calibri"/>
          <w:spacing w:val="-2"/>
          <w:sz w:val="21"/>
          <w:szCs w:val="21"/>
        </w:rPr>
        <w:t>bevorzugt das Unternehmen das</w:t>
      </w:r>
      <w:r w:rsidR="0021431B" w:rsidRPr="0021431B">
        <w:rPr>
          <w:rFonts w:ascii="Calibri" w:hAnsi="Calibri" w:cs="Calibri"/>
          <w:spacing w:val="-2"/>
          <w:sz w:val="21"/>
          <w:szCs w:val="21"/>
        </w:rPr>
        <w:t xml:space="preserve"> Wasserstrahlschneiden und Fräsen.</w:t>
      </w:r>
    </w:p>
    <w:p w14:paraId="29E9EC50" w14:textId="458665EC" w:rsidR="0098673F" w:rsidRPr="006645BA" w:rsidRDefault="00F91BFF" w:rsidP="006B1A1D">
      <w:pPr>
        <w:spacing w:after="120" w:line="360" w:lineRule="auto"/>
        <w:ind w:left="0"/>
        <w:jc w:val="both"/>
        <w:rPr>
          <w:rFonts w:ascii="Calibri" w:hAnsi="Calibri" w:cs="Arial"/>
          <w:spacing w:val="-2"/>
          <w:sz w:val="21"/>
          <w:szCs w:val="21"/>
        </w:rPr>
      </w:pPr>
      <w:r w:rsidRPr="006645BA">
        <w:rPr>
          <w:rFonts w:ascii="Calibri" w:eastAsia="Aptos" w:hAnsi="Calibri" w:cs="Calibri"/>
          <w:spacing w:val="-2"/>
          <w:sz w:val="21"/>
          <w:szCs w:val="21"/>
          <w:lang w:eastAsia="en-US"/>
        </w:rPr>
        <w:t>In seinem Stammwerk i</w:t>
      </w:r>
      <w:r w:rsidR="005A7587">
        <w:rPr>
          <w:rFonts w:ascii="Calibri" w:eastAsia="Aptos" w:hAnsi="Calibri" w:cs="Calibri"/>
          <w:spacing w:val="-2"/>
          <w:sz w:val="21"/>
          <w:szCs w:val="21"/>
          <w:lang w:eastAsia="en-US"/>
        </w:rPr>
        <w:t>n</w:t>
      </w:r>
      <w:r w:rsidRPr="006645BA">
        <w:rPr>
          <w:rFonts w:ascii="Calibri" w:eastAsia="Aptos" w:hAnsi="Calibri" w:cs="Calibri"/>
          <w:spacing w:val="-2"/>
          <w:sz w:val="21"/>
          <w:szCs w:val="21"/>
          <w:lang w:eastAsia="en-US"/>
        </w:rPr>
        <w:t xml:space="preserve"> Dietzenbach beschäftigt </w:t>
      </w:r>
      <w:r w:rsidR="00D41560" w:rsidRPr="006645BA">
        <w:rPr>
          <w:rFonts w:ascii="Calibri" w:eastAsia="Aptos" w:hAnsi="Calibri" w:cs="Calibri"/>
          <w:spacing w:val="-2"/>
          <w:sz w:val="21"/>
          <w:szCs w:val="21"/>
          <w:lang w:eastAsia="en-US"/>
        </w:rPr>
        <w:t xml:space="preserve">MARTIN </w:t>
      </w:r>
      <w:r w:rsidRPr="006645BA">
        <w:rPr>
          <w:rFonts w:ascii="Calibri" w:eastAsia="Aptos" w:hAnsi="Calibri" w:cs="Calibri"/>
          <w:spacing w:val="-2"/>
          <w:sz w:val="21"/>
          <w:szCs w:val="21"/>
          <w:lang w:eastAsia="en-US"/>
        </w:rPr>
        <w:t xml:space="preserve">derzeit 110 hochqualifizierte </w:t>
      </w:r>
      <w:r w:rsidR="00BF2700" w:rsidRPr="006645BA">
        <w:rPr>
          <w:rFonts w:ascii="Calibri" w:eastAsia="Aptos" w:hAnsi="Calibri" w:cs="Calibri"/>
          <w:spacing w:val="-2"/>
          <w:sz w:val="21"/>
          <w:szCs w:val="21"/>
          <w:lang w:eastAsia="en-US"/>
        </w:rPr>
        <w:t>Fachkräfte</w:t>
      </w:r>
      <w:r w:rsidR="00D41560" w:rsidRPr="006645BA">
        <w:rPr>
          <w:rFonts w:ascii="Calibri" w:eastAsia="Aptos" w:hAnsi="Calibri" w:cs="Calibri"/>
          <w:spacing w:val="-2"/>
          <w:sz w:val="21"/>
          <w:szCs w:val="21"/>
          <w:lang w:eastAsia="en-US"/>
        </w:rPr>
        <w:t xml:space="preserve"> und</w:t>
      </w:r>
      <w:r w:rsidRPr="006645BA">
        <w:rPr>
          <w:rFonts w:ascii="Calibri" w:eastAsia="Aptos" w:hAnsi="Calibri" w:cs="Calibri"/>
          <w:spacing w:val="-2"/>
          <w:sz w:val="21"/>
          <w:szCs w:val="21"/>
          <w:lang w:eastAsia="en-US"/>
        </w:rPr>
        <w:t xml:space="preserve"> treib</w:t>
      </w:r>
      <w:r w:rsidR="00D41560" w:rsidRPr="006645BA">
        <w:rPr>
          <w:rFonts w:ascii="Calibri" w:eastAsia="Aptos" w:hAnsi="Calibri" w:cs="Calibri"/>
          <w:spacing w:val="-2"/>
          <w:sz w:val="21"/>
          <w:szCs w:val="21"/>
          <w:lang w:eastAsia="en-US"/>
        </w:rPr>
        <w:t>t</w:t>
      </w:r>
      <w:r w:rsidRPr="006645BA">
        <w:rPr>
          <w:rFonts w:ascii="Calibri" w:eastAsia="Aptos" w:hAnsi="Calibri" w:cs="Calibri"/>
          <w:spacing w:val="-2"/>
          <w:sz w:val="21"/>
          <w:szCs w:val="21"/>
          <w:lang w:eastAsia="en-US"/>
        </w:rPr>
        <w:t xml:space="preserve"> sowohl die Digitalisierung als auch die Umsetzung von Nachhaltigkeitsprinzipien voran. </w:t>
      </w:r>
      <w:r w:rsidR="00D41560" w:rsidRPr="006645BA">
        <w:rPr>
          <w:rFonts w:ascii="Calibri" w:eastAsia="Aptos" w:hAnsi="Calibri" w:cs="Calibri"/>
          <w:spacing w:val="-2"/>
          <w:sz w:val="21"/>
          <w:szCs w:val="21"/>
          <w:lang w:eastAsia="en-US"/>
        </w:rPr>
        <w:t xml:space="preserve">„Prägend für uns sind zudem eine </w:t>
      </w:r>
      <w:r w:rsidR="00BF2700" w:rsidRPr="006645BA">
        <w:rPr>
          <w:rFonts w:ascii="Calibri" w:eastAsia="Aptos" w:hAnsi="Calibri" w:cs="Calibri"/>
          <w:spacing w:val="-2"/>
          <w:sz w:val="21"/>
          <w:szCs w:val="21"/>
          <w:lang w:eastAsia="en-US"/>
        </w:rPr>
        <w:t>hohe</w:t>
      </w:r>
      <w:r w:rsidR="00D41560" w:rsidRPr="006645BA">
        <w:rPr>
          <w:rFonts w:ascii="Calibri" w:eastAsia="Aptos" w:hAnsi="Calibri" w:cs="Calibri"/>
          <w:spacing w:val="-2"/>
          <w:sz w:val="21"/>
          <w:szCs w:val="21"/>
          <w:lang w:eastAsia="en-US"/>
        </w:rPr>
        <w:t xml:space="preserve"> Eigenkapitalstärke, eine kontinuierliche Bereitschaft zu </w:t>
      </w:r>
      <w:r w:rsidR="00BF2700" w:rsidRPr="003F2CB6">
        <w:rPr>
          <w:rFonts w:ascii="Calibri" w:eastAsia="Aptos" w:hAnsi="Calibri" w:cs="Calibri"/>
          <w:spacing w:val="-2"/>
          <w:sz w:val="21"/>
          <w:szCs w:val="21"/>
          <w:lang w:eastAsia="en-US"/>
        </w:rPr>
        <w:t>Investition</w:t>
      </w:r>
      <w:r w:rsidR="00D41560" w:rsidRPr="003F2CB6">
        <w:rPr>
          <w:rFonts w:ascii="Calibri" w:eastAsia="Aptos" w:hAnsi="Calibri" w:cs="Calibri"/>
          <w:spacing w:val="-2"/>
          <w:sz w:val="21"/>
          <w:szCs w:val="21"/>
          <w:lang w:eastAsia="en-US"/>
        </w:rPr>
        <w:t xml:space="preserve">en und eine Innovationskraft, die namhafte Industriegrößen wie etwa </w:t>
      </w:r>
      <w:r w:rsidR="00B40B50">
        <w:rPr>
          <w:rFonts w:ascii="Calibri" w:eastAsia="Aptos" w:hAnsi="Calibri" w:cs="Calibri"/>
          <w:spacing w:val="-2"/>
          <w:sz w:val="21"/>
          <w:szCs w:val="21"/>
          <w:lang w:eastAsia="en-US"/>
        </w:rPr>
        <w:t xml:space="preserve">die </w:t>
      </w:r>
      <w:r w:rsidR="006645BA" w:rsidRPr="003F2CB6">
        <w:rPr>
          <w:rFonts w:ascii="Calibri" w:eastAsia="Aptos" w:hAnsi="Calibri" w:cs="Calibri"/>
          <w:spacing w:val="-2"/>
          <w:sz w:val="21"/>
          <w:szCs w:val="21"/>
          <w:lang w:eastAsia="en-US"/>
        </w:rPr>
        <w:t xml:space="preserve">OEMs der Flugzeugindustrie </w:t>
      </w:r>
      <w:r w:rsidR="00D41560" w:rsidRPr="003F2CB6">
        <w:rPr>
          <w:rFonts w:ascii="Calibri" w:eastAsia="Aptos" w:hAnsi="Calibri" w:cs="Calibri"/>
          <w:spacing w:val="-2"/>
          <w:sz w:val="21"/>
          <w:szCs w:val="21"/>
          <w:lang w:eastAsia="en-US"/>
        </w:rPr>
        <w:t xml:space="preserve">– hier sind wir </w:t>
      </w:r>
      <w:r w:rsidR="006645BA" w:rsidRPr="003F2CB6">
        <w:rPr>
          <w:rFonts w:ascii="Calibri" w:eastAsia="Aptos" w:hAnsi="Calibri" w:cs="Calibri"/>
          <w:spacing w:val="-2"/>
          <w:sz w:val="21"/>
          <w:szCs w:val="21"/>
          <w:lang w:eastAsia="en-US"/>
        </w:rPr>
        <w:t xml:space="preserve">oft </w:t>
      </w:r>
      <w:r w:rsidR="00BF2700" w:rsidRPr="003F2CB6">
        <w:rPr>
          <w:rFonts w:ascii="Calibri" w:eastAsia="Aptos" w:hAnsi="Calibri" w:cs="Calibri"/>
          <w:spacing w:val="-2"/>
          <w:sz w:val="21"/>
          <w:szCs w:val="21"/>
          <w:lang w:eastAsia="en-US"/>
        </w:rPr>
        <w:t xml:space="preserve">Direktlieferant </w:t>
      </w:r>
      <w:r w:rsidR="00D41560" w:rsidRPr="003F2CB6">
        <w:rPr>
          <w:rFonts w:ascii="Calibri" w:eastAsia="Aptos" w:hAnsi="Calibri" w:cs="Calibri"/>
          <w:spacing w:val="-2"/>
          <w:sz w:val="21"/>
          <w:szCs w:val="21"/>
          <w:lang w:eastAsia="en-US"/>
        </w:rPr>
        <w:t xml:space="preserve">– </w:t>
      </w:r>
      <w:r w:rsidR="005A7587">
        <w:rPr>
          <w:rFonts w:ascii="Calibri" w:eastAsia="Aptos" w:hAnsi="Calibri" w:cs="Calibri"/>
          <w:spacing w:val="-2"/>
          <w:sz w:val="21"/>
          <w:szCs w:val="21"/>
          <w:lang w:eastAsia="en-US"/>
        </w:rPr>
        <w:t>zu</w:t>
      </w:r>
      <w:r w:rsidR="00D77293" w:rsidRPr="003F2CB6">
        <w:rPr>
          <w:rFonts w:ascii="Calibri" w:eastAsia="Aptos" w:hAnsi="Calibri" w:cs="Calibri"/>
          <w:spacing w:val="-2"/>
          <w:sz w:val="21"/>
          <w:szCs w:val="21"/>
          <w:lang w:eastAsia="en-US"/>
        </w:rPr>
        <w:t xml:space="preserve"> schätzen</w:t>
      </w:r>
      <w:r w:rsidR="005A7587">
        <w:rPr>
          <w:rFonts w:ascii="Calibri" w:eastAsia="Aptos" w:hAnsi="Calibri" w:cs="Calibri"/>
          <w:spacing w:val="-2"/>
          <w:sz w:val="21"/>
          <w:szCs w:val="21"/>
          <w:lang w:eastAsia="en-US"/>
        </w:rPr>
        <w:t xml:space="preserve"> wissen</w:t>
      </w:r>
      <w:r w:rsidR="00D41560" w:rsidRPr="003F2CB6">
        <w:rPr>
          <w:rFonts w:ascii="Calibri" w:eastAsia="Aptos" w:hAnsi="Calibri" w:cs="Calibri"/>
          <w:spacing w:val="-2"/>
          <w:sz w:val="21"/>
          <w:szCs w:val="21"/>
          <w:lang w:eastAsia="en-US"/>
        </w:rPr>
        <w:t xml:space="preserve">“, sagt Christoph Martin. </w:t>
      </w:r>
      <w:r w:rsidR="004A5B60" w:rsidRPr="003F2CB6">
        <w:rPr>
          <w:rFonts w:ascii="Calibri" w:hAnsi="Calibri" w:cs="Arial"/>
          <w:i/>
          <w:iCs/>
          <w:spacing w:val="-2"/>
          <w:sz w:val="21"/>
          <w:szCs w:val="21"/>
        </w:rPr>
        <w:t>ar</w:t>
      </w:r>
    </w:p>
    <w:p w14:paraId="32F95E9E" w14:textId="19742715" w:rsidR="00C66CD3" w:rsidRPr="006645BA" w:rsidRDefault="00A601B9" w:rsidP="000A6CA0">
      <w:pPr>
        <w:spacing w:after="120" w:line="360" w:lineRule="auto"/>
        <w:ind w:left="0"/>
        <w:jc w:val="both"/>
        <w:rPr>
          <w:rFonts w:ascii="Calibri" w:hAnsi="Calibri" w:cs="Arial"/>
          <w:spacing w:val="-2"/>
          <w:sz w:val="16"/>
          <w:szCs w:val="16"/>
        </w:rPr>
      </w:pPr>
      <w:r>
        <w:rPr>
          <w:rFonts w:ascii="Calibri" w:hAnsi="Calibri" w:cs="Calibri"/>
          <w:i/>
          <w:spacing w:val="0"/>
          <w:sz w:val="16"/>
          <w:szCs w:val="16"/>
        </w:rPr>
        <w:t xml:space="preserve">619 </w:t>
      </w:r>
      <w:r w:rsidR="00C66CD3" w:rsidRPr="006645BA">
        <w:rPr>
          <w:rFonts w:ascii="Calibri" w:hAnsi="Calibri" w:cs="Calibri"/>
          <w:i/>
          <w:spacing w:val="0"/>
          <w:sz w:val="16"/>
          <w:szCs w:val="16"/>
        </w:rPr>
        <w:t xml:space="preserve">Wörter mit </w:t>
      </w:r>
      <w:r>
        <w:rPr>
          <w:rFonts w:ascii="Calibri" w:hAnsi="Calibri" w:cs="Calibri"/>
          <w:i/>
          <w:spacing w:val="0"/>
          <w:sz w:val="16"/>
          <w:szCs w:val="16"/>
        </w:rPr>
        <w:t>4.9</w:t>
      </w:r>
      <w:r w:rsidR="00744362">
        <w:rPr>
          <w:rFonts w:ascii="Calibri" w:hAnsi="Calibri" w:cs="Calibri"/>
          <w:i/>
          <w:spacing w:val="0"/>
          <w:sz w:val="16"/>
          <w:szCs w:val="16"/>
        </w:rPr>
        <w:t>74</w:t>
      </w:r>
      <w:r w:rsidR="00C66CD3" w:rsidRPr="006645BA">
        <w:rPr>
          <w:rFonts w:ascii="Calibri" w:hAnsi="Calibri" w:cs="Calibri"/>
          <w:i/>
          <w:spacing w:val="0"/>
          <w:sz w:val="16"/>
          <w:szCs w:val="16"/>
        </w:rPr>
        <w:t xml:space="preserve"> Zeichen (inkl. Leerzeichen)</w:t>
      </w:r>
      <w:r w:rsidR="004A5B60" w:rsidRPr="006645BA">
        <w:rPr>
          <w:rFonts w:ascii="Calibri" w:hAnsi="Calibri" w:cs="Calibri"/>
          <w:i/>
          <w:spacing w:val="0"/>
          <w:sz w:val="16"/>
          <w:szCs w:val="16"/>
        </w:rPr>
        <w:t xml:space="preserve">     </w:t>
      </w:r>
      <w:r w:rsidR="004A5B60" w:rsidRPr="006645BA">
        <w:rPr>
          <w:rFonts w:ascii="Calibri" w:hAnsi="Calibri" w:cs="Calibri"/>
          <w:i/>
          <w:spacing w:val="0"/>
          <w:sz w:val="16"/>
          <w:szCs w:val="16"/>
        </w:rPr>
        <w:tab/>
      </w:r>
      <w:r w:rsidR="004A5B60" w:rsidRPr="006645BA">
        <w:rPr>
          <w:rFonts w:ascii="Calibri" w:hAnsi="Calibri" w:cs="Calibri"/>
          <w:i/>
          <w:spacing w:val="0"/>
          <w:sz w:val="16"/>
          <w:szCs w:val="16"/>
        </w:rPr>
        <w:tab/>
        <w:t xml:space="preserve">   Autor: Alexander Regenhardt, Freier Fachjournalist, Darmstadt</w:t>
      </w:r>
    </w:p>
    <w:p w14:paraId="21A7BC19" w14:textId="77777777" w:rsidR="00C66CD3" w:rsidRPr="006645BA" w:rsidRDefault="00C66CD3" w:rsidP="00874E6E">
      <w:pPr>
        <w:autoSpaceDE w:val="0"/>
        <w:autoSpaceDN w:val="0"/>
        <w:spacing w:after="240"/>
        <w:ind w:left="0"/>
        <w:rPr>
          <w:rFonts w:ascii="Calibri" w:hAnsi="Calibri" w:cs="Calibri"/>
          <w:b/>
          <w:spacing w:val="0"/>
          <w:sz w:val="22"/>
          <w:szCs w:val="22"/>
        </w:rPr>
      </w:pPr>
      <w:r w:rsidRPr="006645BA">
        <w:rPr>
          <w:rFonts w:ascii="Calibri" w:hAnsi="Calibri" w:cs="Calibri"/>
          <w:b/>
          <w:i/>
          <w:spacing w:val="0"/>
          <w:sz w:val="22"/>
          <w:szCs w:val="22"/>
        </w:rPr>
        <w:t xml:space="preserve">Hinweis für Redakteure: </w:t>
      </w:r>
      <w:r w:rsidRPr="006645BA">
        <w:rPr>
          <w:rFonts w:ascii="Calibri" w:hAnsi="Calibri" w:cs="Calibri"/>
          <w:b/>
          <w:spacing w:val="0"/>
          <w:sz w:val="22"/>
          <w:szCs w:val="22"/>
        </w:rPr>
        <w:t>Text und Bilder stehen Ihnen unter www.pr-box.de zur Verfügung!</w:t>
      </w:r>
    </w:p>
    <w:p w14:paraId="6AE49ED2" w14:textId="3B686DB3" w:rsidR="00C66CD3" w:rsidRPr="006645BA" w:rsidRDefault="00C66CD3" w:rsidP="00571CBC">
      <w:pPr>
        <w:autoSpaceDE w:val="0"/>
        <w:autoSpaceDN w:val="0"/>
        <w:spacing w:after="120"/>
        <w:ind w:left="0" w:right="-284"/>
        <w:rPr>
          <w:rFonts w:ascii="Calibri" w:hAnsi="Calibri" w:cs="Calibri"/>
          <w:i/>
          <w:spacing w:val="-2"/>
          <w:sz w:val="21"/>
          <w:szCs w:val="21"/>
          <w:u w:val="single"/>
        </w:rPr>
      </w:pPr>
      <w:r w:rsidRPr="006645BA">
        <w:rPr>
          <w:rFonts w:ascii="Calibri" w:hAnsi="Calibri" w:cs="Calibri"/>
          <w:i/>
          <w:spacing w:val="-2"/>
          <w:sz w:val="21"/>
          <w:szCs w:val="21"/>
          <w:u w:val="single"/>
        </w:rPr>
        <w:t>Bilder (</w:t>
      </w:r>
      <w:r w:rsidR="009B3214">
        <w:rPr>
          <w:rFonts w:ascii="Calibri" w:hAnsi="Calibri" w:cs="Calibri"/>
          <w:i/>
          <w:spacing w:val="-2"/>
          <w:sz w:val="21"/>
          <w:szCs w:val="21"/>
          <w:u w:val="single"/>
        </w:rPr>
        <w:t>4</w:t>
      </w:r>
      <w:r w:rsidRPr="006645BA">
        <w:rPr>
          <w:rFonts w:ascii="Calibri" w:hAnsi="Calibri" w:cs="Calibri"/>
          <w:i/>
          <w:spacing w:val="-2"/>
          <w:sz w:val="21"/>
          <w:szCs w:val="21"/>
          <w:u w:val="single"/>
        </w:rPr>
        <w:t xml:space="preserve"> Motive)</w:t>
      </w:r>
    </w:p>
    <w:p w14:paraId="4647A9C4" w14:textId="6C8A7816" w:rsidR="009E5E0E" w:rsidRPr="006645BA" w:rsidRDefault="00C66CD3" w:rsidP="00571CBC">
      <w:pPr>
        <w:spacing w:after="120"/>
        <w:ind w:left="0"/>
        <w:jc w:val="both"/>
        <w:rPr>
          <w:rFonts w:ascii="Calibri" w:hAnsi="Calibri"/>
          <w:spacing w:val="-2"/>
          <w:sz w:val="21"/>
          <w:szCs w:val="21"/>
        </w:rPr>
      </w:pPr>
      <w:r w:rsidRPr="006645BA">
        <w:rPr>
          <w:rFonts w:ascii="Calibri" w:hAnsi="Calibri" w:cs="Calibri"/>
          <w:i/>
          <w:spacing w:val="-2"/>
          <w:sz w:val="21"/>
          <w:szCs w:val="21"/>
        </w:rPr>
        <w:t>Bild 1</w:t>
      </w:r>
      <w:r w:rsidR="00A601B9">
        <w:rPr>
          <w:rFonts w:ascii="Calibri" w:hAnsi="Calibri" w:cs="Calibri"/>
          <w:i/>
          <w:spacing w:val="-2"/>
          <w:sz w:val="21"/>
          <w:szCs w:val="21"/>
        </w:rPr>
        <w:t>a/1b</w:t>
      </w:r>
      <w:r w:rsidRPr="006645BA">
        <w:rPr>
          <w:rFonts w:ascii="Calibri" w:hAnsi="Calibri" w:cs="Calibri"/>
          <w:i/>
          <w:spacing w:val="-2"/>
          <w:sz w:val="21"/>
          <w:szCs w:val="21"/>
        </w:rPr>
        <w:t>:</w:t>
      </w:r>
      <w:r w:rsidRPr="006645BA">
        <w:rPr>
          <w:rFonts w:ascii="Calibri" w:hAnsi="Calibri"/>
          <w:spacing w:val="-2"/>
          <w:sz w:val="21"/>
          <w:szCs w:val="21"/>
        </w:rPr>
        <w:t xml:space="preserve"> </w:t>
      </w:r>
      <w:r w:rsidR="00012534" w:rsidRPr="00012534">
        <w:rPr>
          <w:rFonts w:ascii="Calibri" w:hAnsi="Calibri"/>
          <w:spacing w:val="-2"/>
          <w:sz w:val="21"/>
          <w:szCs w:val="21"/>
        </w:rPr>
        <w:t>Technologiewechsel mit Mehrwert:</w:t>
      </w:r>
      <w:r w:rsidR="00012534">
        <w:rPr>
          <w:rFonts w:ascii="Calibri" w:hAnsi="Calibri"/>
          <w:b/>
          <w:bCs/>
          <w:spacing w:val="-2"/>
          <w:sz w:val="21"/>
          <w:szCs w:val="21"/>
        </w:rPr>
        <w:t xml:space="preserve"> </w:t>
      </w:r>
      <w:r w:rsidR="00012534">
        <w:rPr>
          <w:rFonts w:ascii="Calibri" w:hAnsi="Calibri"/>
          <w:spacing w:val="-2"/>
          <w:sz w:val="21"/>
          <w:szCs w:val="21"/>
        </w:rPr>
        <w:t>Das von MARTIN umkonstruierte und hergestellte Blechbiegeteil (gelb/1b) ist um etliche Prozent leichter als das ursprüngliche, aus dem</w:t>
      </w:r>
      <w:r w:rsidR="00B43940">
        <w:rPr>
          <w:rFonts w:ascii="Calibri" w:hAnsi="Calibri"/>
          <w:spacing w:val="-2"/>
          <w:sz w:val="21"/>
          <w:szCs w:val="21"/>
        </w:rPr>
        <w:t xml:space="preserve"> V</w:t>
      </w:r>
      <w:r w:rsidR="00012534">
        <w:rPr>
          <w:rFonts w:ascii="Calibri" w:hAnsi="Calibri"/>
          <w:spacing w:val="-2"/>
          <w:sz w:val="21"/>
          <w:szCs w:val="21"/>
        </w:rPr>
        <w:t>ollen gefräste Bauteil (grün/1a).</w:t>
      </w:r>
      <w:r w:rsidR="00012534" w:rsidRPr="00012534">
        <w:rPr>
          <w:rFonts w:ascii="Calibri" w:hAnsi="Calibri" w:cs="Calibri"/>
          <w:spacing w:val="-2"/>
          <w:sz w:val="21"/>
          <w:szCs w:val="21"/>
        </w:rPr>
        <w:t xml:space="preserve"> </w:t>
      </w:r>
      <w:r w:rsidR="00012534" w:rsidRPr="006645BA">
        <w:rPr>
          <w:rFonts w:ascii="Calibri" w:hAnsi="Calibri" w:cs="Calibri"/>
          <w:i/>
          <w:iCs/>
          <w:spacing w:val="-2"/>
          <w:sz w:val="16"/>
          <w:szCs w:val="16"/>
        </w:rPr>
        <w:t>(Bild: Georg Martin GmbH)</w:t>
      </w:r>
    </w:p>
    <w:p w14:paraId="19AAB646" w14:textId="77342F6C" w:rsidR="000C6390" w:rsidRPr="006645BA" w:rsidRDefault="00B15774" w:rsidP="00597168">
      <w:pPr>
        <w:spacing w:after="120"/>
        <w:ind w:left="0"/>
        <w:jc w:val="both"/>
        <w:rPr>
          <w:rFonts w:ascii="Calibri" w:hAnsi="Calibri" w:cs="Calibri"/>
          <w:bCs/>
          <w:i/>
          <w:iCs/>
          <w:spacing w:val="-2"/>
          <w:sz w:val="16"/>
          <w:szCs w:val="16"/>
        </w:rPr>
      </w:pPr>
      <w:r w:rsidRPr="006645BA">
        <w:rPr>
          <w:rFonts w:ascii="Calibri" w:hAnsi="Calibri"/>
          <w:i/>
          <w:spacing w:val="-2"/>
          <w:sz w:val="21"/>
          <w:szCs w:val="21"/>
        </w:rPr>
        <w:t xml:space="preserve">Bild </w:t>
      </w:r>
      <w:r w:rsidR="00012534">
        <w:rPr>
          <w:rFonts w:ascii="Calibri" w:hAnsi="Calibri"/>
          <w:i/>
          <w:spacing w:val="-2"/>
          <w:sz w:val="21"/>
          <w:szCs w:val="21"/>
        </w:rPr>
        <w:t>2</w:t>
      </w:r>
      <w:r w:rsidRPr="006645BA">
        <w:rPr>
          <w:rFonts w:ascii="Calibri" w:hAnsi="Calibri"/>
          <w:i/>
          <w:spacing w:val="-2"/>
          <w:sz w:val="21"/>
          <w:szCs w:val="21"/>
        </w:rPr>
        <w:t>:</w:t>
      </w:r>
      <w:r w:rsidR="00597168" w:rsidRPr="006645BA">
        <w:rPr>
          <w:rFonts w:ascii="Calibri" w:hAnsi="Calibri" w:cs="Calibri"/>
          <w:spacing w:val="-2"/>
          <w:sz w:val="21"/>
          <w:szCs w:val="21"/>
        </w:rPr>
        <w:t xml:space="preserve"> </w:t>
      </w:r>
      <w:r w:rsidR="000C6390" w:rsidRPr="006645BA">
        <w:rPr>
          <w:rFonts w:ascii="Calibri" w:hAnsi="Calibri"/>
          <w:iCs/>
          <w:spacing w:val="-2"/>
          <w:sz w:val="21"/>
          <w:szCs w:val="21"/>
        </w:rPr>
        <w:t>Christoph Martin:</w:t>
      </w:r>
      <w:r w:rsidR="001944F0" w:rsidRPr="006645BA">
        <w:rPr>
          <w:rFonts w:ascii="Calibri" w:hAnsi="Calibri" w:cs="Calibri"/>
          <w:spacing w:val="-2"/>
          <w:sz w:val="21"/>
          <w:szCs w:val="21"/>
        </w:rPr>
        <w:t xml:space="preserve"> </w:t>
      </w:r>
      <w:bookmarkStart w:id="3" w:name="_Hlk211336165"/>
      <w:r w:rsidR="001944F0" w:rsidRPr="006645BA">
        <w:rPr>
          <w:rFonts w:ascii="Calibri" w:hAnsi="Calibri" w:cs="Calibri"/>
          <w:spacing w:val="-2"/>
          <w:sz w:val="21"/>
          <w:szCs w:val="21"/>
        </w:rPr>
        <w:t>„</w:t>
      </w:r>
      <w:r w:rsidR="00012534" w:rsidRPr="00012534">
        <w:rPr>
          <w:rFonts w:ascii="Calibri" w:hAnsi="Calibri" w:cs="Calibri"/>
          <w:spacing w:val="-2"/>
          <w:sz w:val="21"/>
          <w:szCs w:val="21"/>
        </w:rPr>
        <w:t xml:space="preserve">Die Erfahrung und die Kompetenz, komplexe Frästeile konstruktiv in funktionale Blechbiegeteile zu überführen, gehört seit jeher zu unserer </w:t>
      </w:r>
      <w:r w:rsidR="00012534">
        <w:rPr>
          <w:rFonts w:ascii="Calibri" w:hAnsi="Calibri" w:cs="Calibri"/>
          <w:spacing w:val="-2"/>
          <w:sz w:val="21"/>
          <w:szCs w:val="21"/>
        </w:rPr>
        <w:t>firmen</w:t>
      </w:r>
      <w:r w:rsidR="00012534" w:rsidRPr="00012534">
        <w:rPr>
          <w:rFonts w:ascii="Calibri" w:hAnsi="Calibri" w:cs="Calibri"/>
          <w:spacing w:val="-2"/>
          <w:sz w:val="21"/>
          <w:szCs w:val="21"/>
        </w:rPr>
        <w:t>historischen DNA.</w:t>
      </w:r>
      <w:r w:rsidR="00012534">
        <w:rPr>
          <w:rFonts w:ascii="Calibri" w:hAnsi="Calibri" w:cs="Calibri"/>
          <w:spacing w:val="-2"/>
          <w:sz w:val="21"/>
          <w:szCs w:val="21"/>
        </w:rPr>
        <w:t>“</w:t>
      </w:r>
      <w:r w:rsidR="00CF20ED" w:rsidRPr="006645BA">
        <w:rPr>
          <w:rFonts w:ascii="Calibri" w:hAnsi="Calibri" w:cs="Calibri"/>
          <w:spacing w:val="-2"/>
          <w:sz w:val="21"/>
          <w:szCs w:val="21"/>
        </w:rPr>
        <w:t xml:space="preserve"> </w:t>
      </w:r>
      <w:r w:rsidR="00CF20ED" w:rsidRPr="006645BA">
        <w:rPr>
          <w:rFonts w:ascii="Calibri" w:hAnsi="Calibri" w:cs="Calibri"/>
          <w:i/>
          <w:iCs/>
          <w:spacing w:val="-2"/>
          <w:sz w:val="16"/>
          <w:szCs w:val="16"/>
        </w:rPr>
        <w:t>(Bild: Georg Martin GmbH)</w:t>
      </w:r>
      <w:bookmarkEnd w:id="3"/>
    </w:p>
    <w:p w14:paraId="3B11AD04" w14:textId="788D38CA" w:rsidR="00C66CD3" w:rsidRPr="006645BA" w:rsidRDefault="00C66CD3" w:rsidP="00571CBC">
      <w:pPr>
        <w:spacing w:after="120"/>
        <w:ind w:left="0"/>
        <w:jc w:val="both"/>
        <w:rPr>
          <w:rFonts w:ascii="Calibri" w:hAnsi="Calibri"/>
          <w:i/>
          <w:spacing w:val="-2"/>
          <w:sz w:val="18"/>
          <w:szCs w:val="18"/>
        </w:rPr>
      </w:pPr>
      <w:r w:rsidRPr="006645BA">
        <w:rPr>
          <w:rFonts w:ascii="Calibri" w:hAnsi="Calibri"/>
          <w:i/>
          <w:spacing w:val="-2"/>
          <w:sz w:val="21"/>
          <w:szCs w:val="21"/>
        </w:rPr>
        <w:lastRenderedPageBreak/>
        <w:t xml:space="preserve">Bild </w:t>
      </w:r>
      <w:r w:rsidR="00574300">
        <w:rPr>
          <w:rFonts w:ascii="Calibri" w:hAnsi="Calibri"/>
          <w:i/>
          <w:spacing w:val="-2"/>
          <w:sz w:val="21"/>
          <w:szCs w:val="21"/>
        </w:rPr>
        <w:t>3</w:t>
      </w:r>
      <w:r w:rsidR="00120D05" w:rsidRPr="006645BA">
        <w:rPr>
          <w:rFonts w:ascii="Calibri" w:hAnsi="Calibri"/>
          <w:i/>
          <w:spacing w:val="-2"/>
          <w:sz w:val="21"/>
          <w:szCs w:val="21"/>
        </w:rPr>
        <w:t xml:space="preserve">: </w:t>
      </w:r>
      <w:r w:rsidR="005E0700" w:rsidRPr="005E0700">
        <w:rPr>
          <w:rFonts w:ascii="Calibri" w:hAnsi="Calibri"/>
          <w:iCs/>
          <w:spacing w:val="-2"/>
          <w:sz w:val="21"/>
          <w:szCs w:val="21"/>
        </w:rPr>
        <w:t>Breit gefächerte Fertigungspalette:</w:t>
      </w:r>
      <w:r w:rsidR="005E0700">
        <w:rPr>
          <w:rFonts w:ascii="Calibri" w:hAnsi="Calibri"/>
          <w:b/>
          <w:bCs/>
          <w:iCs/>
          <w:spacing w:val="-2"/>
          <w:sz w:val="21"/>
          <w:szCs w:val="21"/>
        </w:rPr>
        <w:t xml:space="preserve"> </w:t>
      </w:r>
      <w:r w:rsidR="005E0700" w:rsidRPr="005E0700">
        <w:rPr>
          <w:rFonts w:ascii="Calibri" w:hAnsi="Calibri"/>
          <w:iCs/>
          <w:spacing w:val="-2"/>
          <w:sz w:val="21"/>
          <w:szCs w:val="21"/>
        </w:rPr>
        <w:t>Zu den bei MARTIN eingesetzten</w:t>
      </w:r>
      <w:r w:rsidR="005E0700" w:rsidRPr="0021431B">
        <w:rPr>
          <w:rFonts w:ascii="Calibri" w:hAnsi="Calibri"/>
          <w:iCs/>
          <w:spacing w:val="-2"/>
          <w:sz w:val="21"/>
          <w:szCs w:val="21"/>
        </w:rPr>
        <w:t xml:space="preserve"> </w:t>
      </w:r>
      <w:r w:rsidR="005E0700" w:rsidRPr="005E0700">
        <w:rPr>
          <w:rFonts w:ascii="Calibri" w:hAnsi="Calibri"/>
          <w:iCs/>
          <w:spacing w:val="-2"/>
          <w:sz w:val="21"/>
          <w:szCs w:val="21"/>
        </w:rPr>
        <w:t>F</w:t>
      </w:r>
      <w:r w:rsidR="005E0700" w:rsidRPr="0021431B">
        <w:rPr>
          <w:rFonts w:ascii="Calibri" w:hAnsi="Calibri"/>
          <w:iCs/>
          <w:spacing w:val="-2"/>
          <w:sz w:val="21"/>
          <w:szCs w:val="21"/>
        </w:rPr>
        <w:t>ormgeb</w:t>
      </w:r>
      <w:r w:rsidR="005E0700" w:rsidRPr="005E0700">
        <w:rPr>
          <w:rFonts w:ascii="Calibri" w:hAnsi="Calibri"/>
          <w:iCs/>
          <w:spacing w:val="-2"/>
          <w:sz w:val="21"/>
          <w:szCs w:val="21"/>
        </w:rPr>
        <w:t>ungsv</w:t>
      </w:r>
      <w:r w:rsidR="005E0700" w:rsidRPr="0021431B">
        <w:rPr>
          <w:rFonts w:ascii="Calibri" w:hAnsi="Calibri"/>
          <w:iCs/>
          <w:spacing w:val="-2"/>
          <w:sz w:val="21"/>
          <w:szCs w:val="21"/>
        </w:rPr>
        <w:t xml:space="preserve">erfahren </w:t>
      </w:r>
      <w:r w:rsidR="005E0700" w:rsidRPr="005E0700">
        <w:rPr>
          <w:rFonts w:ascii="Calibri" w:hAnsi="Calibri"/>
          <w:iCs/>
          <w:spacing w:val="-2"/>
          <w:sz w:val="21"/>
          <w:szCs w:val="21"/>
        </w:rPr>
        <w:t xml:space="preserve">gehören unter anderem das hochpräzise </w:t>
      </w:r>
      <w:r w:rsidR="005E0700" w:rsidRPr="0021431B">
        <w:rPr>
          <w:rFonts w:ascii="Calibri" w:hAnsi="Calibri"/>
          <w:iCs/>
          <w:spacing w:val="-2"/>
          <w:sz w:val="21"/>
          <w:szCs w:val="21"/>
        </w:rPr>
        <w:t>Abkanten, Stanz</w:t>
      </w:r>
      <w:r w:rsidR="005E0700" w:rsidRPr="005E0700">
        <w:rPr>
          <w:rFonts w:ascii="Calibri" w:hAnsi="Calibri"/>
          <w:iCs/>
          <w:spacing w:val="-2"/>
          <w:sz w:val="21"/>
          <w:szCs w:val="21"/>
        </w:rPr>
        <w:t>en und Tiefziehen</w:t>
      </w:r>
      <w:r w:rsidR="00442E35">
        <w:rPr>
          <w:rFonts w:ascii="Calibri" w:hAnsi="Calibri"/>
          <w:iCs/>
          <w:spacing w:val="-2"/>
          <w:sz w:val="21"/>
          <w:szCs w:val="21"/>
        </w:rPr>
        <w:t>.</w:t>
      </w:r>
      <w:r w:rsidR="00120D05" w:rsidRPr="005E0700">
        <w:rPr>
          <w:rFonts w:ascii="Calibri" w:hAnsi="Calibri"/>
          <w:b/>
          <w:bCs/>
          <w:iCs/>
          <w:color w:val="FF0000"/>
          <w:spacing w:val="-2"/>
          <w:sz w:val="21"/>
          <w:szCs w:val="21"/>
        </w:rPr>
        <w:t xml:space="preserve"> </w:t>
      </w:r>
      <w:r w:rsidR="00E12CE9">
        <w:rPr>
          <w:rFonts w:ascii="Calibri" w:hAnsi="Calibri"/>
          <w:iCs/>
          <w:color w:val="000000"/>
          <w:spacing w:val="-2"/>
          <w:sz w:val="21"/>
          <w:szCs w:val="21"/>
        </w:rPr>
        <w:t xml:space="preserve">Im Bild ein Tiefziehwerkzeug aus der Produktion von MARTIN. </w:t>
      </w:r>
      <w:r w:rsidRPr="006645BA">
        <w:rPr>
          <w:rFonts w:ascii="Calibri" w:hAnsi="Calibri"/>
          <w:i/>
          <w:spacing w:val="-2"/>
          <w:sz w:val="16"/>
          <w:szCs w:val="16"/>
        </w:rPr>
        <w:t>(Bild: Georg Martin GmbH)</w:t>
      </w:r>
      <w:r w:rsidR="001661DC" w:rsidRPr="006645BA">
        <w:rPr>
          <w:rFonts w:ascii="Calibri" w:hAnsi="Calibri"/>
          <w:i/>
          <w:spacing w:val="-2"/>
          <w:sz w:val="16"/>
          <w:szCs w:val="16"/>
        </w:rPr>
        <w:t xml:space="preserve"> </w:t>
      </w:r>
    </w:p>
    <w:p w14:paraId="5592388E" w14:textId="77777777" w:rsidR="00EF608A" w:rsidRPr="006645BA" w:rsidRDefault="00EF608A" w:rsidP="00EF608A">
      <w:pPr>
        <w:spacing w:after="120"/>
        <w:ind w:left="0"/>
        <w:jc w:val="both"/>
        <w:rPr>
          <w:rFonts w:ascii="Calibri" w:hAnsi="Calibri" w:cs="Calibri"/>
          <w:iCs/>
          <w:spacing w:val="0"/>
          <w:sz w:val="16"/>
          <w:szCs w:val="16"/>
        </w:rPr>
      </w:pPr>
    </w:p>
    <w:tbl>
      <w:tblPr>
        <w:tblW w:w="8717" w:type="dxa"/>
        <w:tblCellMar>
          <w:left w:w="70" w:type="dxa"/>
          <w:right w:w="70" w:type="dxa"/>
        </w:tblCellMar>
        <w:tblLook w:val="04A0" w:firstRow="1" w:lastRow="0" w:firstColumn="1" w:lastColumn="0" w:noHBand="0" w:noVBand="1"/>
      </w:tblPr>
      <w:tblGrid>
        <w:gridCol w:w="5599"/>
        <w:gridCol w:w="3118"/>
      </w:tblGrid>
      <w:tr w:rsidR="00C85D8C" w:rsidRPr="006645BA" w14:paraId="3761FDB9" w14:textId="77777777" w:rsidTr="0023393F">
        <w:tc>
          <w:tcPr>
            <w:tcW w:w="5599" w:type="dxa"/>
            <w:hideMark/>
          </w:tcPr>
          <w:p w14:paraId="3D255554" w14:textId="0227D399" w:rsidR="00C85D8C" w:rsidRPr="006645BA" w:rsidRDefault="00C85D8C" w:rsidP="00C85D8C">
            <w:pPr>
              <w:ind w:left="0"/>
              <w:rPr>
                <w:rFonts w:ascii="Calibri" w:hAnsi="Calibri" w:cs="Calibri"/>
                <w:b/>
                <w:spacing w:val="0"/>
                <w:sz w:val="21"/>
                <w:szCs w:val="21"/>
              </w:rPr>
            </w:pPr>
            <w:r w:rsidRPr="006645BA">
              <w:rPr>
                <w:rFonts w:ascii="Calibri" w:hAnsi="Calibri" w:cs="Calibri"/>
                <w:b/>
                <w:sz w:val="21"/>
                <w:szCs w:val="21"/>
              </w:rPr>
              <w:t>Anbieter:</w:t>
            </w:r>
          </w:p>
        </w:tc>
        <w:tc>
          <w:tcPr>
            <w:tcW w:w="3118" w:type="dxa"/>
            <w:hideMark/>
          </w:tcPr>
          <w:p w14:paraId="5C4753AD" w14:textId="77777777" w:rsidR="00C85D8C" w:rsidRPr="006645BA" w:rsidRDefault="00C85D8C" w:rsidP="00C85D8C">
            <w:pPr>
              <w:ind w:left="0"/>
              <w:rPr>
                <w:rFonts w:ascii="Calibri" w:hAnsi="Calibri" w:cs="Calibri"/>
                <w:b/>
                <w:spacing w:val="0"/>
                <w:sz w:val="21"/>
                <w:szCs w:val="21"/>
              </w:rPr>
            </w:pPr>
            <w:r w:rsidRPr="006645BA">
              <w:rPr>
                <w:rFonts w:ascii="Calibri" w:hAnsi="Calibri" w:cs="Calibri"/>
                <w:b/>
                <w:spacing w:val="0"/>
                <w:sz w:val="21"/>
                <w:szCs w:val="21"/>
              </w:rPr>
              <w:t>Presseagentur:</w:t>
            </w:r>
          </w:p>
        </w:tc>
      </w:tr>
      <w:tr w:rsidR="00C85D8C" w:rsidRPr="006645BA" w14:paraId="56A36B6E" w14:textId="77777777" w:rsidTr="0023393F">
        <w:tc>
          <w:tcPr>
            <w:tcW w:w="5599" w:type="dxa"/>
            <w:hideMark/>
          </w:tcPr>
          <w:p w14:paraId="454F6EEF"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Georg Martin GmbH</w:t>
            </w:r>
          </w:p>
        </w:tc>
        <w:tc>
          <w:tcPr>
            <w:tcW w:w="3118" w:type="dxa"/>
            <w:hideMark/>
          </w:tcPr>
          <w:p w14:paraId="135FA0AB"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Graf &amp; Creative PR</w:t>
            </w:r>
          </w:p>
        </w:tc>
      </w:tr>
      <w:tr w:rsidR="00C85D8C" w:rsidRPr="006645BA" w14:paraId="454ADF7D" w14:textId="77777777" w:rsidTr="0023393F">
        <w:tc>
          <w:tcPr>
            <w:tcW w:w="5599" w:type="dxa"/>
            <w:hideMark/>
          </w:tcPr>
          <w:p w14:paraId="565D3459" w14:textId="77777777" w:rsidR="00C85D8C" w:rsidRPr="00744362" w:rsidRDefault="00C85D8C" w:rsidP="00C85D8C">
            <w:pPr>
              <w:ind w:left="0"/>
              <w:rPr>
                <w:rFonts w:ascii="Calibri" w:hAnsi="Calibri" w:cs="Calibri"/>
                <w:spacing w:val="0"/>
                <w:sz w:val="21"/>
                <w:szCs w:val="21"/>
                <w:highlight w:val="yellow"/>
              </w:rPr>
            </w:pPr>
            <w:r w:rsidRPr="00744362">
              <w:rPr>
                <w:rFonts w:ascii="Calibri" w:hAnsi="Calibri" w:cs="Calibri"/>
                <w:spacing w:val="0"/>
                <w:sz w:val="21"/>
                <w:szCs w:val="21"/>
                <w:highlight w:val="yellow"/>
              </w:rPr>
              <w:t>Verkauf M-Tech</w:t>
            </w:r>
          </w:p>
        </w:tc>
        <w:tc>
          <w:tcPr>
            <w:tcW w:w="3118" w:type="dxa"/>
            <w:hideMark/>
          </w:tcPr>
          <w:p w14:paraId="50AE2EEB" w14:textId="466C5C85" w:rsidR="00C85D8C" w:rsidRPr="006645BA" w:rsidRDefault="00EF608A" w:rsidP="00C85D8C">
            <w:pPr>
              <w:ind w:left="0"/>
              <w:rPr>
                <w:rFonts w:ascii="Calibri" w:hAnsi="Calibri" w:cs="Calibri"/>
                <w:spacing w:val="0"/>
                <w:sz w:val="21"/>
                <w:szCs w:val="21"/>
              </w:rPr>
            </w:pPr>
            <w:r w:rsidRPr="006645BA">
              <w:rPr>
                <w:rFonts w:ascii="Calibri" w:hAnsi="Calibri" w:cs="Calibri"/>
                <w:spacing w:val="0"/>
                <w:sz w:val="21"/>
                <w:szCs w:val="21"/>
              </w:rPr>
              <w:t>Am Schwalbenrain 6</w:t>
            </w:r>
          </w:p>
        </w:tc>
      </w:tr>
      <w:tr w:rsidR="00C85D8C" w:rsidRPr="006645BA" w14:paraId="025CD15B" w14:textId="77777777" w:rsidTr="0023393F">
        <w:tc>
          <w:tcPr>
            <w:tcW w:w="5599" w:type="dxa"/>
            <w:hideMark/>
          </w:tcPr>
          <w:p w14:paraId="646C8A63"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Martinstraße 55</w:t>
            </w:r>
          </w:p>
        </w:tc>
        <w:tc>
          <w:tcPr>
            <w:tcW w:w="3118" w:type="dxa"/>
            <w:hideMark/>
          </w:tcPr>
          <w:p w14:paraId="3305D8D9" w14:textId="2F5D9172"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D</w:t>
            </w:r>
            <w:r w:rsidR="00EF608A" w:rsidRPr="006645BA">
              <w:rPr>
                <w:rFonts w:ascii="Calibri" w:hAnsi="Calibri" w:cs="Calibri"/>
                <w:spacing w:val="0"/>
                <w:sz w:val="21"/>
                <w:szCs w:val="21"/>
              </w:rPr>
              <w:t>-64380 Roßdorf</w:t>
            </w:r>
          </w:p>
        </w:tc>
      </w:tr>
      <w:tr w:rsidR="00C85D8C" w:rsidRPr="006645BA" w14:paraId="7F4DA590" w14:textId="77777777" w:rsidTr="0023393F">
        <w:tc>
          <w:tcPr>
            <w:tcW w:w="5599" w:type="dxa"/>
            <w:hideMark/>
          </w:tcPr>
          <w:p w14:paraId="3DD83F57"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D-63128 Dietzenbach</w:t>
            </w:r>
          </w:p>
        </w:tc>
        <w:tc>
          <w:tcPr>
            <w:tcW w:w="3118" w:type="dxa"/>
            <w:hideMark/>
          </w:tcPr>
          <w:p w14:paraId="2C02B7B0" w14:textId="6BD90A5A"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Tel.: 0049 (0) 6</w:t>
            </w:r>
            <w:r w:rsidR="00EF608A" w:rsidRPr="006645BA">
              <w:rPr>
                <w:rFonts w:ascii="Calibri" w:hAnsi="Calibri" w:cs="Calibri"/>
                <w:spacing w:val="0"/>
                <w:sz w:val="21"/>
                <w:szCs w:val="21"/>
              </w:rPr>
              <w:t>0 71</w:t>
            </w:r>
            <w:r w:rsidRPr="006645BA">
              <w:rPr>
                <w:rFonts w:ascii="Calibri" w:hAnsi="Calibri" w:cs="Calibri"/>
                <w:spacing w:val="0"/>
                <w:sz w:val="21"/>
                <w:szCs w:val="21"/>
              </w:rPr>
              <w:t xml:space="preserve"> / </w:t>
            </w:r>
            <w:r w:rsidR="00EF608A" w:rsidRPr="006645BA">
              <w:rPr>
                <w:rFonts w:ascii="Calibri" w:hAnsi="Calibri" w:cs="Calibri"/>
                <w:spacing w:val="0"/>
                <w:sz w:val="21"/>
                <w:szCs w:val="21"/>
              </w:rPr>
              <w:t>61 87 800</w:t>
            </w:r>
          </w:p>
        </w:tc>
      </w:tr>
      <w:tr w:rsidR="00C85D8C" w:rsidRPr="006645BA" w14:paraId="3E718232" w14:textId="77777777" w:rsidTr="0023393F">
        <w:tc>
          <w:tcPr>
            <w:tcW w:w="5599" w:type="dxa"/>
            <w:hideMark/>
          </w:tcPr>
          <w:p w14:paraId="60D58237"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 xml:space="preserve">Tel.: 0049/ (0) 6 0 74/ 40 99 49; </w:t>
            </w:r>
            <w:r w:rsidRPr="006645BA">
              <w:rPr>
                <w:rFonts w:ascii="Calibri" w:hAnsi="Calibri" w:cs="Calibri"/>
                <w:spacing w:val="0"/>
                <w:sz w:val="21"/>
                <w:szCs w:val="21"/>
                <w:lang w:val="fr-FR"/>
              </w:rPr>
              <w:t>Fax: (0) 6 0 74/ 40 99 99</w:t>
            </w:r>
          </w:p>
        </w:tc>
        <w:tc>
          <w:tcPr>
            <w:tcW w:w="3118" w:type="dxa"/>
          </w:tcPr>
          <w:p w14:paraId="79F17063" w14:textId="67BAD7CF" w:rsidR="00C85D8C" w:rsidRPr="006645BA" w:rsidRDefault="00EF608A" w:rsidP="00C85D8C">
            <w:pPr>
              <w:ind w:left="0"/>
              <w:rPr>
                <w:rFonts w:ascii="Calibri" w:hAnsi="Calibri" w:cs="Calibri"/>
                <w:spacing w:val="0"/>
                <w:sz w:val="21"/>
                <w:szCs w:val="21"/>
                <w:lang w:val="fr-FR"/>
              </w:rPr>
            </w:pPr>
            <w:r w:rsidRPr="006645BA">
              <w:rPr>
                <w:rFonts w:ascii="Calibri" w:hAnsi="Calibri" w:cs="Calibri"/>
                <w:spacing w:val="0"/>
                <w:sz w:val="21"/>
                <w:szCs w:val="21"/>
                <w:lang w:val="it-IT"/>
              </w:rPr>
              <w:t xml:space="preserve">E-Mail: </w:t>
            </w:r>
            <w:hyperlink r:id="rId7" w:history="1">
              <w:r w:rsidRPr="006645BA">
                <w:rPr>
                  <w:rStyle w:val="Hyperlink"/>
                  <w:rFonts w:ascii="Calibri" w:hAnsi="Calibri" w:cs="Calibri"/>
                  <w:spacing w:val="0"/>
                  <w:sz w:val="21"/>
                  <w:szCs w:val="21"/>
                  <w:lang w:val="it-IT"/>
                </w:rPr>
                <w:t>info@guc.biz</w:t>
              </w:r>
            </w:hyperlink>
          </w:p>
        </w:tc>
      </w:tr>
      <w:tr w:rsidR="00C85D8C" w:rsidRPr="009043D4" w14:paraId="522A2EA7" w14:textId="77777777" w:rsidTr="0023393F">
        <w:tc>
          <w:tcPr>
            <w:tcW w:w="5599" w:type="dxa"/>
            <w:hideMark/>
          </w:tcPr>
          <w:p w14:paraId="239C984D"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 xml:space="preserve">E-Mail: </w:t>
            </w:r>
            <w:hyperlink r:id="rId8" w:history="1">
              <w:r w:rsidRPr="006645BA">
                <w:rPr>
                  <w:rStyle w:val="Hyperlink"/>
                  <w:rFonts w:ascii="Calibri" w:hAnsi="Calibri" w:cs="Calibri"/>
                  <w:color w:val="auto"/>
                  <w:spacing w:val="0"/>
                  <w:sz w:val="21"/>
                  <w:szCs w:val="21"/>
                  <w:u w:val="none"/>
                </w:rPr>
                <w:t>verkauf@georg-martin.de</w:t>
              </w:r>
            </w:hyperlink>
          </w:p>
          <w:p w14:paraId="498B772C" w14:textId="77777777" w:rsidR="00C85D8C" w:rsidRPr="006645BA" w:rsidRDefault="00C85D8C" w:rsidP="00C85D8C">
            <w:pPr>
              <w:ind w:left="0"/>
              <w:rPr>
                <w:rFonts w:ascii="Calibri" w:hAnsi="Calibri" w:cs="Calibri"/>
                <w:spacing w:val="0"/>
                <w:sz w:val="21"/>
                <w:szCs w:val="21"/>
              </w:rPr>
            </w:pPr>
            <w:r w:rsidRPr="006645BA">
              <w:rPr>
                <w:rFonts w:ascii="Calibri" w:hAnsi="Calibri" w:cs="Calibri"/>
                <w:spacing w:val="0"/>
                <w:sz w:val="21"/>
                <w:szCs w:val="21"/>
              </w:rPr>
              <w:t>Internet: www.georg-martin.de</w:t>
            </w:r>
          </w:p>
        </w:tc>
        <w:tc>
          <w:tcPr>
            <w:tcW w:w="3118" w:type="dxa"/>
            <w:hideMark/>
          </w:tcPr>
          <w:p w14:paraId="5D4DC372" w14:textId="77777777" w:rsidR="00C85D8C" w:rsidRPr="006645BA" w:rsidRDefault="00EF608A" w:rsidP="00C85D8C">
            <w:pPr>
              <w:ind w:left="0"/>
              <w:rPr>
                <w:rStyle w:val="Hyperlink"/>
                <w:rFonts w:ascii="Calibri" w:hAnsi="Calibri" w:cs="Calibri"/>
                <w:bCs/>
                <w:color w:val="000000"/>
                <w:spacing w:val="0"/>
                <w:sz w:val="22"/>
                <w:szCs w:val="22"/>
              </w:rPr>
            </w:pPr>
            <w:r w:rsidRPr="006645BA">
              <w:rPr>
                <w:rFonts w:ascii="Calibri" w:hAnsi="Calibri" w:cs="Calibri"/>
                <w:bCs/>
                <w:color w:val="000000"/>
                <w:spacing w:val="0"/>
                <w:sz w:val="22"/>
                <w:szCs w:val="22"/>
              </w:rPr>
              <w:t xml:space="preserve">Internet: </w:t>
            </w:r>
            <w:hyperlink r:id="rId9" w:history="1">
              <w:r w:rsidRPr="006645BA">
                <w:rPr>
                  <w:rStyle w:val="Hyperlink"/>
                  <w:rFonts w:ascii="Calibri" w:hAnsi="Calibri" w:cs="Calibri"/>
                  <w:bCs/>
                  <w:color w:val="000000"/>
                  <w:spacing w:val="0"/>
                  <w:sz w:val="22"/>
                  <w:szCs w:val="22"/>
                </w:rPr>
                <w:t>www.pr-box.de</w:t>
              </w:r>
            </w:hyperlink>
          </w:p>
          <w:p w14:paraId="0667AB7B" w14:textId="1493B36E" w:rsidR="00EF608A" w:rsidRPr="009043D4" w:rsidRDefault="00EF608A" w:rsidP="00C85D8C">
            <w:pPr>
              <w:ind w:left="0"/>
              <w:rPr>
                <w:rFonts w:ascii="Calibri" w:hAnsi="Calibri" w:cs="Calibri"/>
                <w:spacing w:val="0"/>
                <w:sz w:val="21"/>
                <w:szCs w:val="21"/>
                <w:lang w:val="it-IT"/>
              </w:rPr>
            </w:pPr>
            <w:proofErr w:type="spellStart"/>
            <w:r w:rsidRPr="006645BA">
              <w:rPr>
                <w:rFonts w:ascii="Calibri" w:hAnsi="Calibri" w:cs="Calibri"/>
                <w:bCs/>
                <w:color w:val="000000"/>
                <w:spacing w:val="0"/>
                <w:sz w:val="22"/>
                <w:szCs w:val="22"/>
              </w:rPr>
              <w:t>Social</w:t>
            </w:r>
            <w:proofErr w:type="spellEnd"/>
            <w:r w:rsidRPr="006645BA">
              <w:rPr>
                <w:rFonts w:ascii="Calibri" w:hAnsi="Calibri" w:cs="Calibri"/>
                <w:bCs/>
                <w:color w:val="000000"/>
                <w:spacing w:val="0"/>
                <w:sz w:val="22"/>
                <w:szCs w:val="22"/>
              </w:rPr>
              <w:t xml:space="preserve"> Media: </w:t>
            </w:r>
            <w:hyperlink r:id="rId10" w:history="1">
              <w:r w:rsidRPr="006645BA">
                <w:rPr>
                  <w:rStyle w:val="Hyperlink"/>
                  <w:rFonts w:ascii="Calibri" w:hAnsi="Calibri" w:cs="Calibri"/>
                  <w:bCs/>
                  <w:spacing w:val="0"/>
                  <w:sz w:val="22"/>
                  <w:szCs w:val="22"/>
                </w:rPr>
                <w:t>XING</w:t>
              </w:r>
            </w:hyperlink>
            <w:r w:rsidRPr="006645BA">
              <w:rPr>
                <w:rFonts w:ascii="Calibri" w:hAnsi="Calibri" w:cs="Calibri"/>
                <w:bCs/>
                <w:color w:val="000000"/>
                <w:spacing w:val="0"/>
                <w:sz w:val="22"/>
                <w:szCs w:val="22"/>
              </w:rPr>
              <w:t xml:space="preserve"> und </w:t>
            </w:r>
            <w:hyperlink r:id="rId11" w:history="1">
              <w:r w:rsidRPr="006645BA">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r w:rsidR="00C85D8C" w:rsidRPr="009043D4" w14:paraId="66122751" w14:textId="77777777" w:rsidTr="0023393F">
        <w:tc>
          <w:tcPr>
            <w:tcW w:w="5599" w:type="dxa"/>
            <w:hideMark/>
          </w:tcPr>
          <w:p w14:paraId="374C9383" w14:textId="77777777" w:rsidR="00C85D8C" w:rsidRPr="009043D4" w:rsidRDefault="00C85D8C" w:rsidP="00C85D8C">
            <w:pPr>
              <w:spacing w:line="360" w:lineRule="auto"/>
              <w:ind w:left="0"/>
              <w:rPr>
                <w:rFonts w:ascii="Calibri" w:hAnsi="Calibri" w:cs="Calibri"/>
                <w:spacing w:val="0"/>
                <w:sz w:val="21"/>
                <w:szCs w:val="21"/>
              </w:rPr>
            </w:pPr>
          </w:p>
        </w:tc>
        <w:tc>
          <w:tcPr>
            <w:tcW w:w="3118" w:type="dxa"/>
            <w:hideMark/>
          </w:tcPr>
          <w:p w14:paraId="0FC3D013" w14:textId="77777777" w:rsidR="00C85D8C" w:rsidRPr="009043D4" w:rsidRDefault="00C85D8C" w:rsidP="00C85D8C">
            <w:pPr>
              <w:spacing w:line="360" w:lineRule="auto"/>
              <w:ind w:left="0"/>
              <w:rPr>
                <w:rFonts w:ascii="Calibri" w:hAnsi="Calibri" w:cs="Calibri"/>
                <w:spacing w:val="0"/>
                <w:sz w:val="21"/>
                <w:szCs w:val="21"/>
              </w:rPr>
            </w:pPr>
          </w:p>
        </w:tc>
      </w:tr>
    </w:tbl>
    <w:p w14:paraId="617B3407" w14:textId="77777777" w:rsidR="0060743E" w:rsidRPr="00651D33" w:rsidRDefault="0060743E" w:rsidP="00C85D8C">
      <w:pPr>
        <w:spacing w:line="360" w:lineRule="auto"/>
        <w:ind w:left="0"/>
        <w:jc w:val="both"/>
        <w:rPr>
          <w:rFonts w:ascii="Calibri" w:hAnsi="Calibri" w:cs="Calibri"/>
        </w:rPr>
      </w:pPr>
    </w:p>
    <w:sectPr w:rsidR="0060743E" w:rsidRPr="00651D33" w:rsidSect="00D3569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1DCC"/>
    <w:rsid w:val="0000248A"/>
    <w:rsid w:val="00002601"/>
    <w:rsid w:val="0000298D"/>
    <w:rsid w:val="000043EB"/>
    <w:rsid w:val="00005BA8"/>
    <w:rsid w:val="000063E9"/>
    <w:rsid w:val="00006570"/>
    <w:rsid w:val="00006976"/>
    <w:rsid w:val="00012534"/>
    <w:rsid w:val="000139C5"/>
    <w:rsid w:val="0001437C"/>
    <w:rsid w:val="000162CA"/>
    <w:rsid w:val="00017AC3"/>
    <w:rsid w:val="0002132A"/>
    <w:rsid w:val="00021385"/>
    <w:rsid w:val="00021A54"/>
    <w:rsid w:val="00022752"/>
    <w:rsid w:val="00022BD0"/>
    <w:rsid w:val="000247D4"/>
    <w:rsid w:val="000317FD"/>
    <w:rsid w:val="00032926"/>
    <w:rsid w:val="00033A9C"/>
    <w:rsid w:val="00033B92"/>
    <w:rsid w:val="00034F32"/>
    <w:rsid w:val="000366A9"/>
    <w:rsid w:val="00036F34"/>
    <w:rsid w:val="00040022"/>
    <w:rsid w:val="00040C8C"/>
    <w:rsid w:val="000420FD"/>
    <w:rsid w:val="000428E3"/>
    <w:rsid w:val="000457FE"/>
    <w:rsid w:val="000479B1"/>
    <w:rsid w:val="00050014"/>
    <w:rsid w:val="00051923"/>
    <w:rsid w:val="000521F5"/>
    <w:rsid w:val="0005279E"/>
    <w:rsid w:val="000541C9"/>
    <w:rsid w:val="000551ED"/>
    <w:rsid w:val="000557C0"/>
    <w:rsid w:val="00055876"/>
    <w:rsid w:val="0005687F"/>
    <w:rsid w:val="00061038"/>
    <w:rsid w:val="00061C3C"/>
    <w:rsid w:val="000632FD"/>
    <w:rsid w:val="00064985"/>
    <w:rsid w:val="00065595"/>
    <w:rsid w:val="00070731"/>
    <w:rsid w:val="0007132B"/>
    <w:rsid w:val="000717B3"/>
    <w:rsid w:val="00071C72"/>
    <w:rsid w:val="00073380"/>
    <w:rsid w:val="00073AF2"/>
    <w:rsid w:val="000741B7"/>
    <w:rsid w:val="00075897"/>
    <w:rsid w:val="00075EA5"/>
    <w:rsid w:val="0007640D"/>
    <w:rsid w:val="00076874"/>
    <w:rsid w:val="00077381"/>
    <w:rsid w:val="0008311B"/>
    <w:rsid w:val="00084B95"/>
    <w:rsid w:val="00084D16"/>
    <w:rsid w:val="00091A2D"/>
    <w:rsid w:val="00094981"/>
    <w:rsid w:val="000952AB"/>
    <w:rsid w:val="00096324"/>
    <w:rsid w:val="00096BC2"/>
    <w:rsid w:val="000A0379"/>
    <w:rsid w:val="000A1899"/>
    <w:rsid w:val="000A20F9"/>
    <w:rsid w:val="000A2AF6"/>
    <w:rsid w:val="000A3519"/>
    <w:rsid w:val="000A361C"/>
    <w:rsid w:val="000A4E71"/>
    <w:rsid w:val="000A6354"/>
    <w:rsid w:val="000A6CA0"/>
    <w:rsid w:val="000A7E04"/>
    <w:rsid w:val="000B1015"/>
    <w:rsid w:val="000B1F7F"/>
    <w:rsid w:val="000B29B9"/>
    <w:rsid w:val="000B338E"/>
    <w:rsid w:val="000B47F9"/>
    <w:rsid w:val="000B6A89"/>
    <w:rsid w:val="000C06D2"/>
    <w:rsid w:val="000C2BF9"/>
    <w:rsid w:val="000C2E5F"/>
    <w:rsid w:val="000C4D27"/>
    <w:rsid w:val="000C622D"/>
    <w:rsid w:val="000C6390"/>
    <w:rsid w:val="000C7186"/>
    <w:rsid w:val="000C79A9"/>
    <w:rsid w:val="000D04CA"/>
    <w:rsid w:val="000D0997"/>
    <w:rsid w:val="000D1DA4"/>
    <w:rsid w:val="000D40B2"/>
    <w:rsid w:val="000D4299"/>
    <w:rsid w:val="000D5121"/>
    <w:rsid w:val="000D569E"/>
    <w:rsid w:val="000E155A"/>
    <w:rsid w:val="000E3383"/>
    <w:rsid w:val="000E47F3"/>
    <w:rsid w:val="000E7A6A"/>
    <w:rsid w:val="000F0EAE"/>
    <w:rsid w:val="000F1E0F"/>
    <w:rsid w:val="000F22F3"/>
    <w:rsid w:val="000F27B1"/>
    <w:rsid w:val="000F2A15"/>
    <w:rsid w:val="000F2A91"/>
    <w:rsid w:val="000F680A"/>
    <w:rsid w:val="000F7DB7"/>
    <w:rsid w:val="0010175A"/>
    <w:rsid w:val="00105705"/>
    <w:rsid w:val="001071EA"/>
    <w:rsid w:val="00107AB9"/>
    <w:rsid w:val="00110707"/>
    <w:rsid w:val="00112A34"/>
    <w:rsid w:val="00113102"/>
    <w:rsid w:val="00115C3E"/>
    <w:rsid w:val="00120D05"/>
    <w:rsid w:val="00122935"/>
    <w:rsid w:val="001229B9"/>
    <w:rsid w:val="001239BE"/>
    <w:rsid w:val="001249A2"/>
    <w:rsid w:val="00126A6F"/>
    <w:rsid w:val="001306CC"/>
    <w:rsid w:val="001322C9"/>
    <w:rsid w:val="00140D8C"/>
    <w:rsid w:val="0014173C"/>
    <w:rsid w:val="00142528"/>
    <w:rsid w:val="00143BEC"/>
    <w:rsid w:val="001459E1"/>
    <w:rsid w:val="00146C1F"/>
    <w:rsid w:val="00147A0A"/>
    <w:rsid w:val="00150B41"/>
    <w:rsid w:val="00152211"/>
    <w:rsid w:val="00154E94"/>
    <w:rsid w:val="00155967"/>
    <w:rsid w:val="00155DEE"/>
    <w:rsid w:val="001564AB"/>
    <w:rsid w:val="00156964"/>
    <w:rsid w:val="00156D42"/>
    <w:rsid w:val="00160F6F"/>
    <w:rsid w:val="00163671"/>
    <w:rsid w:val="001661DC"/>
    <w:rsid w:val="00170155"/>
    <w:rsid w:val="00170A7B"/>
    <w:rsid w:val="00170B3E"/>
    <w:rsid w:val="001724B3"/>
    <w:rsid w:val="0017503E"/>
    <w:rsid w:val="0017613C"/>
    <w:rsid w:val="00180668"/>
    <w:rsid w:val="00180D84"/>
    <w:rsid w:val="00182743"/>
    <w:rsid w:val="00182B8B"/>
    <w:rsid w:val="00183E6E"/>
    <w:rsid w:val="0018458A"/>
    <w:rsid w:val="00185E83"/>
    <w:rsid w:val="0018783A"/>
    <w:rsid w:val="00187F55"/>
    <w:rsid w:val="00191BCA"/>
    <w:rsid w:val="00191FC4"/>
    <w:rsid w:val="001931D0"/>
    <w:rsid w:val="001944F0"/>
    <w:rsid w:val="00194B99"/>
    <w:rsid w:val="00194C2D"/>
    <w:rsid w:val="00196DAC"/>
    <w:rsid w:val="001A1FFB"/>
    <w:rsid w:val="001A2932"/>
    <w:rsid w:val="001A3A66"/>
    <w:rsid w:val="001A3C8D"/>
    <w:rsid w:val="001A4FA0"/>
    <w:rsid w:val="001A5201"/>
    <w:rsid w:val="001A53B8"/>
    <w:rsid w:val="001B16CB"/>
    <w:rsid w:val="001B1B53"/>
    <w:rsid w:val="001B40AC"/>
    <w:rsid w:val="001B6D1F"/>
    <w:rsid w:val="001B6E8A"/>
    <w:rsid w:val="001C0E8A"/>
    <w:rsid w:val="001C5788"/>
    <w:rsid w:val="001C5DC8"/>
    <w:rsid w:val="001D15D1"/>
    <w:rsid w:val="001D1BBF"/>
    <w:rsid w:val="001D4416"/>
    <w:rsid w:val="001D6B52"/>
    <w:rsid w:val="001E73BA"/>
    <w:rsid w:val="001E763B"/>
    <w:rsid w:val="001E7675"/>
    <w:rsid w:val="001E76A8"/>
    <w:rsid w:val="001F068D"/>
    <w:rsid w:val="001F089C"/>
    <w:rsid w:val="001F2C37"/>
    <w:rsid w:val="001F41D8"/>
    <w:rsid w:val="001F58D1"/>
    <w:rsid w:val="001F6BA7"/>
    <w:rsid w:val="00201326"/>
    <w:rsid w:val="002028B8"/>
    <w:rsid w:val="0020593C"/>
    <w:rsid w:val="00207F5F"/>
    <w:rsid w:val="00212479"/>
    <w:rsid w:val="002129A1"/>
    <w:rsid w:val="00213C9B"/>
    <w:rsid w:val="002141E2"/>
    <w:rsid w:val="0021431B"/>
    <w:rsid w:val="00220B82"/>
    <w:rsid w:val="00221D2E"/>
    <w:rsid w:val="002237E7"/>
    <w:rsid w:val="00224232"/>
    <w:rsid w:val="0023393F"/>
    <w:rsid w:val="00234170"/>
    <w:rsid w:val="0023432B"/>
    <w:rsid w:val="00234912"/>
    <w:rsid w:val="00235A8C"/>
    <w:rsid w:val="00235B2C"/>
    <w:rsid w:val="00235DF4"/>
    <w:rsid w:val="00236E4B"/>
    <w:rsid w:val="00241643"/>
    <w:rsid w:val="00241991"/>
    <w:rsid w:val="00242001"/>
    <w:rsid w:val="00242E29"/>
    <w:rsid w:val="00244E23"/>
    <w:rsid w:val="00245F24"/>
    <w:rsid w:val="002461F2"/>
    <w:rsid w:val="0024723F"/>
    <w:rsid w:val="00250C75"/>
    <w:rsid w:val="002532A6"/>
    <w:rsid w:val="00260618"/>
    <w:rsid w:val="0026398F"/>
    <w:rsid w:val="00263BAF"/>
    <w:rsid w:val="00264EA5"/>
    <w:rsid w:val="00266134"/>
    <w:rsid w:val="0026747E"/>
    <w:rsid w:val="002677C2"/>
    <w:rsid w:val="002700F3"/>
    <w:rsid w:val="002747BE"/>
    <w:rsid w:val="00275FB8"/>
    <w:rsid w:val="002778CC"/>
    <w:rsid w:val="00281884"/>
    <w:rsid w:val="0028355E"/>
    <w:rsid w:val="00284149"/>
    <w:rsid w:val="00284820"/>
    <w:rsid w:val="00284F3E"/>
    <w:rsid w:val="00285EA3"/>
    <w:rsid w:val="00286939"/>
    <w:rsid w:val="00286E17"/>
    <w:rsid w:val="002874BE"/>
    <w:rsid w:val="00287AED"/>
    <w:rsid w:val="00290B87"/>
    <w:rsid w:val="00292419"/>
    <w:rsid w:val="00295061"/>
    <w:rsid w:val="002963D6"/>
    <w:rsid w:val="00296B45"/>
    <w:rsid w:val="00297D65"/>
    <w:rsid w:val="002A0948"/>
    <w:rsid w:val="002A44F7"/>
    <w:rsid w:val="002A58FE"/>
    <w:rsid w:val="002B2473"/>
    <w:rsid w:val="002B25F5"/>
    <w:rsid w:val="002B4786"/>
    <w:rsid w:val="002B6793"/>
    <w:rsid w:val="002C0F9C"/>
    <w:rsid w:val="002C15C1"/>
    <w:rsid w:val="002C2C88"/>
    <w:rsid w:val="002C67E4"/>
    <w:rsid w:val="002D0B4D"/>
    <w:rsid w:val="002D1235"/>
    <w:rsid w:val="002D337C"/>
    <w:rsid w:val="002D34DB"/>
    <w:rsid w:val="002D521F"/>
    <w:rsid w:val="002E1AF2"/>
    <w:rsid w:val="002E309C"/>
    <w:rsid w:val="002E4643"/>
    <w:rsid w:val="002E4C0D"/>
    <w:rsid w:val="002E4EA0"/>
    <w:rsid w:val="002E5C75"/>
    <w:rsid w:val="002E5DC5"/>
    <w:rsid w:val="002E73E1"/>
    <w:rsid w:val="002F37A8"/>
    <w:rsid w:val="002F40D8"/>
    <w:rsid w:val="002F591D"/>
    <w:rsid w:val="002F66FA"/>
    <w:rsid w:val="003034EA"/>
    <w:rsid w:val="003045EE"/>
    <w:rsid w:val="0030460D"/>
    <w:rsid w:val="00304793"/>
    <w:rsid w:val="003054D7"/>
    <w:rsid w:val="0030592B"/>
    <w:rsid w:val="00305C00"/>
    <w:rsid w:val="003111DC"/>
    <w:rsid w:val="0031125B"/>
    <w:rsid w:val="00311B2D"/>
    <w:rsid w:val="00313720"/>
    <w:rsid w:val="003175C6"/>
    <w:rsid w:val="00317632"/>
    <w:rsid w:val="00321EA8"/>
    <w:rsid w:val="00325C54"/>
    <w:rsid w:val="00326F90"/>
    <w:rsid w:val="003308E8"/>
    <w:rsid w:val="003313BC"/>
    <w:rsid w:val="003314B2"/>
    <w:rsid w:val="00335AE1"/>
    <w:rsid w:val="003377B1"/>
    <w:rsid w:val="003404FB"/>
    <w:rsid w:val="00342254"/>
    <w:rsid w:val="0034302E"/>
    <w:rsid w:val="00346F65"/>
    <w:rsid w:val="00352014"/>
    <w:rsid w:val="003524A2"/>
    <w:rsid w:val="00353578"/>
    <w:rsid w:val="00354AE8"/>
    <w:rsid w:val="00355591"/>
    <w:rsid w:val="0035680F"/>
    <w:rsid w:val="00357302"/>
    <w:rsid w:val="00357C6E"/>
    <w:rsid w:val="00362BFC"/>
    <w:rsid w:val="00362D5D"/>
    <w:rsid w:val="00365A5E"/>
    <w:rsid w:val="003662FA"/>
    <w:rsid w:val="003708E0"/>
    <w:rsid w:val="00374498"/>
    <w:rsid w:val="003750DF"/>
    <w:rsid w:val="003804F5"/>
    <w:rsid w:val="00383BF4"/>
    <w:rsid w:val="00386B3F"/>
    <w:rsid w:val="00387D2D"/>
    <w:rsid w:val="00392A3A"/>
    <w:rsid w:val="00392AAF"/>
    <w:rsid w:val="00392BB9"/>
    <w:rsid w:val="00396576"/>
    <w:rsid w:val="0039715C"/>
    <w:rsid w:val="00397DD7"/>
    <w:rsid w:val="003A1D6E"/>
    <w:rsid w:val="003A23BD"/>
    <w:rsid w:val="003A3ACB"/>
    <w:rsid w:val="003A7227"/>
    <w:rsid w:val="003A7A39"/>
    <w:rsid w:val="003A7A6E"/>
    <w:rsid w:val="003B512D"/>
    <w:rsid w:val="003B586A"/>
    <w:rsid w:val="003B69CD"/>
    <w:rsid w:val="003B6CD1"/>
    <w:rsid w:val="003C480E"/>
    <w:rsid w:val="003C5985"/>
    <w:rsid w:val="003C5E40"/>
    <w:rsid w:val="003C6F87"/>
    <w:rsid w:val="003D0044"/>
    <w:rsid w:val="003D16B5"/>
    <w:rsid w:val="003D2707"/>
    <w:rsid w:val="003D2A85"/>
    <w:rsid w:val="003D36F1"/>
    <w:rsid w:val="003D49CB"/>
    <w:rsid w:val="003D4CBC"/>
    <w:rsid w:val="003D6554"/>
    <w:rsid w:val="003D7126"/>
    <w:rsid w:val="003E0736"/>
    <w:rsid w:val="003E2ACB"/>
    <w:rsid w:val="003E2E68"/>
    <w:rsid w:val="003E38F7"/>
    <w:rsid w:val="003E5238"/>
    <w:rsid w:val="003E6499"/>
    <w:rsid w:val="003E6C17"/>
    <w:rsid w:val="003E6D52"/>
    <w:rsid w:val="003F0B3F"/>
    <w:rsid w:val="003F1F5B"/>
    <w:rsid w:val="003F2CB6"/>
    <w:rsid w:val="003F32E9"/>
    <w:rsid w:val="003F524E"/>
    <w:rsid w:val="0040307B"/>
    <w:rsid w:val="004030BE"/>
    <w:rsid w:val="00403ACF"/>
    <w:rsid w:val="00405029"/>
    <w:rsid w:val="004067DD"/>
    <w:rsid w:val="0041027E"/>
    <w:rsid w:val="00414208"/>
    <w:rsid w:val="00414677"/>
    <w:rsid w:val="0042061E"/>
    <w:rsid w:val="00426893"/>
    <w:rsid w:val="00433459"/>
    <w:rsid w:val="00436ED7"/>
    <w:rsid w:val="0044221F"/>
    <w:rsid w:val="00442E35"/>
    <w:rsid w:val="004433E7"/>
    <w:rsid w:val="004460B0"/>
    <w:rsid w:val="0044635C"/>
    <w:rsid w:val="00447201"/>
    <w:rsid w:val="00447EB1"/>
    <w:rsid w:val="004501E0"/>
    <w:rsid w:val="00450FCC"/>
    <w:rsid w:val="0045216F"/>
    <w:rsid w:val="0045346B"/>
    <w:rsid w:val="0045577E"/>
    <w:rsid w:val="0046004C"/>
    <w:rsid w:val="0046054A"/>
    <w:rsid w:val="00460B45"/>
    <w:rsid w:val="00461EA1"/>
    <w:rsid w:val="00463C8D"/>
    <w:rsid w:val="00466A23"/>
    <w:rsid w:val="00467798"/>
    <w:rsid w:val="00467D1E"/>
    <w:rsid w:val="00474432"/>
    <w:rsid w:val="00475510"/>
    <w:rsid w:val="004800A9"/>
    <w:rsid w:val="00480BDC"/>
    <w:rsid w:val="00480BE7"/>
    <w:rsid w:val="00483A44"/>
    <w:rsid w:val="004849C2"/>
    <w:rsid w:val="0048586D"/>
    <w:rsid w:val="00487100"/>
    <w:rsid w:val="00490D7B"/>
    <w:rsid w:val="004911E6"/>
    <w:rsid w:val="0049150D"/>
    <w:rsid w:val="004922B7"/>
    <w:rsid w:val="00492683"/>
    <w:rsid w:val="004950C4"/>
    <w:rsid w:val="00496C4E"/>
    <w:rsid w:val="004A0107"/>
    <w:rsid w:val="004A3ACE"/>
    <w:rsid w:val="004A3B68"/>
    <w:rsid w:val="004A5B60"/>
    <w:rsid w:val="004A77D0"/>
    <w:rsid w:val="004B2676"/>
    <w:rsid w:val="004B522F"/>
    <w:rsid w:val="004C1562"/>
    <w:rsid w:val="004C25F5"/>
    <w:rsid w:val="004C2941"/>
    <w:rsid w:val="004C57B1"/>
    <w:rsid w:val="004D22E9"/>
    <w:rsid w:val="004D2767"/>
    <w:rsid w:val="004D357C"/>
    <w:rsid w:val="004D5FA0"/>
    <w:rsid w:val="004E262D"/>
    <w:rsid w:val="004E33E7"/>
    <w:rsid w:val="004E58A8"/>
    <w:rsid w:val="004E78D7"/>
    <w:rsid w:val="004E7CF4"/>
    <w:rsid w:val="004F2284"/>
    <w:rsid w:val="004F33C2"/>
    <w:rsid w:val="004F35B5"/>
    <w:rsid w:val="004F3EB1"/>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4626"/>
    <w:rsid w:val="00515CE3"/>
    <w:rsid w:val="005161D6"/>
    <w:rsid w:val="00516DE7"/>
    <w:rsid w:val="0051790D"/>
    <w:rsid w:val="00520463"/>
    <w:rsid w:val="0052140F"/>
    <w:rsid w:val="00521E8E"/>
    <w:rsid w:val="00522604"/>
    <w:rsid w:val="00523860"/>
    <w:rsid w:val="00525416"/>
    <w:rsid w:val="00526BED"/>
    <w:rsid w:val="00526C6D"/>
    <w:rsid w:val="005318C9"/>
    <w:rsid w:val="00534C76"/>
    <w:rsid w:val="00534E79"/>
    <w:rsid w:val="00536053"/>
    <w:rsid w:val="005423DA"/>
    <w:rsid w:val="00543E5A"/>
    <w:rsid w:val="00546109"/>
    <w:rsid w:val="005464EA"/>
    <w:rsid w:val="005466C5"/>
    <w:rsid w:val="00551531"/>
    <w:rsid w:val="0055386B"/>
    <w:rsid w:val="0055544A"/>
    <w:rsid w:val="00556388"/>
    <w:rsid w:val="0056332F"/>
    <w:rsid w:val="005639A7"/>
    <w:rsid w:val="00564018"/>
    <w:rsid w:val="00564403"/>
    <w:rsid w:val="005675F9"/>
    <w:rsid w:val="005702A6"/>
    <w:rsid w:val="00571CBC"/>
    <w:rsid w:val="00574300"/>
    <w:rsid w:val="00577AFE"/>
    <w:rsid w:val="00577F68"/>
    <w:rsid w:val="00584706"/>
    <w:rsid w:val="00587F5F"/>
    <w:rsid w:val="00590735"/>
    <w:rsid w:val="00591275"/>
    <w:rsid w:val="005916BD"/>
    <w:rsid w:val="00591C1E"/>
    <w:rsid w:val="00593412"/>
    <w:rsid w:val="005942F0"/>
    <w:rsid w:val="0059593A"/>
    <w:rsid w:val="00595AC9"/>
    <w:rsid w:val="00597168"/>
    <w:rsid w:val="005A09F0"/>
    <w:rsid w:val="005A421F"/>
    <w:rsid w:val="005A49E9"/>
    <w:rsid w:val="005A7587"/>
    <w:rsid w:val="005B00AD"/>
    <w:rsid w:val="005B2EF9"/>
    <w:rsid w:val="005B3CDC"/>
    <w:rsid w:val="005B4C95"/>
    <w:rsid w:val="005B6407"/>
    <w:rsid w:val="005C07EF"/>
    <w:rsid w:val="005C10B3"/>
    <w:rsid w:val="005C20BB"/>
    <w:rsid w:val="005C34B0"/>
    <w:rsid w:val="005C402D"/>
    <w:rsid w:val="005C5832"/>
    <w:rsid w:val="005D1CA6"/>
    <w:rsid w:val="005D1D2E"/>
    <w:rsid w:val="005D2055"/>
    <w:rsid w:val="005D47C0"/>
    <w:rsid w:val="005D4CD3"/>
    <w:rsid w:val="005D523E"/>
    <w:rsid w:val="005D5390"/>
    <w:rsid w:val="005D643A"/>
    <w:rsid w:val="005D68B3"/>
    <w:rsid w:val="005D7B41"/>
    <w:rsid w:val="005E0700"/>
    <w:rsid w:val="005E3319"/>
    <w:rsid w:val="005E3FEE"/>
    <w:rsid w:val="005E5ED8"/>
    <w:rsid w:val="005F0789"/>
    <w:rsid w:val="005F348A"/>
    <w:rsid w:val="005F4466"/>
    <w:rsid w:val="005F46DE"/>
    <w:rsid w:val="005F5739"/>
    <w:rsid w:val="005F60CB"/>
    <w:rsid w:val="005F6BBD"/>
    <w:rsid w:val="00600D80"/>
    <w:rsid w:val="00603ADA"/>
    <w:rsid w:val="0060743E"/>
    <w:rsid w:val="00610D61"/>
    <w:rsid w:val="00611107"/>
    <w:rsid w:val="00612A8D"/>
    <w:rsid w:val="00612B5A"/>
    <w:rsid w:val="0061350B"/>
    <w:rsid w:val="006170FA"/>
    <w:rsid w:val="00620AAE"/>
    <w:rsid w:val="00620C00"/>
    <w:rsid w:val="006222CF"/>
    <w:rsid w:val="00623024"/>
    <w:rsid w:val="00624922"/>
    <w:rsid w:val="00626F77"/>
    <w:rsid w:val="00627AD6"/>
    <w:rsid w:val="006331B0"/>
    <w:rsid w:val="0063380F"/>
    <w:rsid w:val="006338C9"/>
    <w:rsid w:val="00634591"/>
    <w:rsid w:val="00641B3A"/>
    <w:rsid w:val="006426D8"/>
    <w:rsid w:val="00642921"/>
    <w:rsid w:val="00644F4B"/>
    <w:rsid w:val="00645AC4"/>
    <w:rsid w:val="00645E00"/>
    <w:rsid w:val="006462E5"/>
    <w:rsid w:val="006467DC"/>
    <w:rsid w:val="006478BB"/>
    <w:rsid w:val="00650377"/>
    <w:rsid w:val="00651D33"/>
    <w:rsid w:val="00652DA4"/>
    <w:rsid w:val="00654FC9"/>
    <w:rsid w:val="00660B16"/>
    <w:rsid w:val="00662E32"/>
    <w:rsid w:val="00663143"/>
    <w:rsid w:val="006645BA"/>
    <w:rsid w:val="006645E5"/>
    <w:rsid w:val="0066597B"/>
    <w:rsid w:val="006665C1"/>
    <w:rsid w:val="00666B54"/>
    <w:rsid w:val="00667082"/>
    <w:rsid w:val="00667F19"/>
    <w:rsid w:val="00670816"/>
    <w:rsid w:val="006712E8"/>
    <w:rsid w:val="00673D1E"/>
    <w:rsid w:val="0067585C"/>
    <w:rsid w:val="006763C1"/>
    <w:rsid w:val="00677365"/>
    <w:rsid w:val="006844C4"/>
    <w:rsid w:val="0068470B"/>
    <w:rsid w:val="006865F0"/>
    <w:rsid w:val="00687846"/>
    <w:rsid w:val="00691247"/>
    <w:rsid w:val="00691E9E"/>
    <w:rsid w:val="00695891"/>
    <w:rsid w:val="00697368"/>
    <w:rsid w:val="006A09A5"/>
    <w:rsid w:val="006A39BE"/>
    <w:rsid w:val="006A4B9F"/>
    <w:rsid w:val="006A56AF"/>
    <w:rsid w:val="006A6B66"/>
    <w:rsid w:val="006B1A1D"/>
    <w:rsid w:val="006B36A3"/>
    <w:rsid w:val="006B5BC2"/>
    <w:rsid w:val="006B731C"/>
    <w:rsid w:val="006C39E4"/>
    <w:rsid w:val="006C53DC"/>
    <w:rsid w:val="006C6012"/>
    <w:rsid w:val="006C64E9"/>
    <w:rsid w:val="006C6533"/>
    <w:rsid w:val="006C6865"/>
    <w:rsid w:val="006C7106"/>
    <w:rsid w:val="006D1632"/>
    <w:rsid w:val="006D240D"/>
    <w:rsid w:val="006D709B"/>
    <w:rsid w:val="006D73D2"/>
    <w:rsid w:val="006E17A9"/>
    <w:rsid w:val="006E260F"/>
    <w:rsid w:val="006E2A20"/>
    <w:rsid w:val="006E47CD"/>
    <w:rsid w:val="006F10F8"/>
    <w:rsid w:val="006F1C1B"/>
    <w:rsid w:val="006F39DA"/>
    <w:rsid w:val="006F4E35"/>
    <w:rsid w:val="006F5183"/>
    <w:rsid w:val="006F5AB7"/>
    <w:rsid w:val="006F61BC"/>
    <w:rsid w:val="00715247"/>
    <w:rsid w:val="0071528D"/>
    <w:rsid w:val="0071638F"/>
    <w:rsid w:val="0071706D"/>
    <w:rsid w:val="007202C9"/>
    <w:rsid w:val="00720F92"/>
    <w:rsid w:val="00721E4F"/>
    <w:rsid w:val="00722A5B"/>
    <w:rsid w:val="00724E79"/>
    <w:rsid w:val="007262DF"/>
    <w:rsid w:val="00726F39"/>
    <w:rsid w:val="00727431"/>
    <w:rsid w:val="00727795"/>
    <w:rsid w:val="0073075B"/>
    <w:rsid w:val="0073599A"/>
    <w:rsid w:val="007365EB"/>
    <w:rsid w:val="00737205"/>
    <w:rsid w:val="00740AF6"/>
    <w:rsid w:val="007439DC"/>
    <w:rsid w:val="00744362"/>
    <w:rsid w:val="00746918"/>
    <w:rsid w:val="007475A1"/>
    <w:rsid w:val="00747FEB"/>
    <w:rsid w:val="00750213"/>
    <w:rsid w:val="0075030A"/>
    <w:rsid w:val="00751CD7"/>
    <w:rsid w:val="00754315"/>
    <w:rsid w:val="0075455A"/>
    <w:rsid w:val="00754BD5"/>
    <w:rsid w:val="00757BE9"/>
    <w:rsid w:val="00757DB7"/>
    <w:rsid w:val="00760D15"/>
    <w:rsid w:val="00761983"/>
    <w:rsid w:val="00762610"/>
    <w:rsid w:val="0076478C"/>
    <w:rsid w:val="00764DFA"/>
    <w:rsid w:val="00765889"/>
    <w:rsid w:val="00765FB3"/>
    <w:rsid w:val="00767722"/>
    <w:rsid w:val="007748DE"/>
    <w:rsid w:val="00774BD7"/>
    <w:rsid w:val="00780CE2"/>
    <w:rsid w:val="00781836"/>
    <w:rsid w:val="00783957"/>
    <w:rsid w:val="00784280"/>
    <w:rsid w:val="00785E9E"/>
    <w:rsid w:val="00786C5D"/>
    <w:rsid w:val="00786F75"/>
    <w:rsid w:val="0079065D"/>
    <w:rsid w:val="00794867"/>
    <w:rsid w:val="00794AAA"/>
    <w:rsid w:val="00794B53"/>
    <w:rsid w:val="00794F35"/>
    <w:rsid w:val="0079570C"/>
    <w:rsid w:val="0079593A"/>
    <w:rsid w:val="00796C31"/>
    <w:rsid w:val="007A5147"/>
    <w:rsid w:val="007A5B72"/>
    <w:rsid w:val="007A5EC2"/>
    <w:rsid w:val="007A671B"/>
    <w:rsid w:val="007B1898"/>
    <w:rsid w:val="007B2975"/>
    <w:rsid w:val="007B32FB"/>
    <w:rsid w:val="007B4152"/>
    <w:rsid w:val="007B4F55"/>
    <w:rsid w:val="007C1912"/>
    <w:rsid w:val="007C6955"/>
    <w:rsid w:val="007C739C"/>
    <w:rsid w:val="007D423A"/>
    <w:rsid w:val="007D44DB"/>
    <w:rsid w:val="007D4569"/>
    <w:rsid w:val="007D58C1"/>
    <w:rsid w:val="007D61AD"/>
    <w:rsid w:val="007D77B7"/>
    <w:rsid w:val="007E2359"/>
    <w:rsid w:val="007E3D2E"/>
    <w:rsid w:val="007E7234"/>
    <w:rsid w:val="007E7E6E"/>
    <w:rsid w:val="007F0CAD"/>
    <w:rsid w:val="007F3232"/>
    <w:rsid w:val="007F6378"/>
    <w:rsid w:val="007F74B8"/>
    <w:rsid w:val="00802831"/>
    <w:rsid w:val="00802C57"/>
    <w:rsid w:val="00804130"/>
    <w:rsid w:val="00804C30"/>
    <w:rsid w:val="008057A6"/>
    <w:rsid w:val="00806B80"/>
    <w:rsid w:val="00811B88"/>
    <w:rsid w:val="008124A1"/>
    <w:rsid w:val="00813FD5"/>
    <w:rsid w:val="008158EA"/>
    <w:rsid w:val="008167CE"/>
    <w:rsid w:val="00824A20"/>
    <w:rsid w:val="00831D26"/>
    <w:rsid w:val="00832CCD"/>
    <w:rsid w:val="00833E50"/>
    <w:rsid w:val="00833F7A"/>
    <w:rsid w:val="0083644F"/>
    <w:rsid w:val="00836B3E"/>
    <w:rsid w:val="008421C1"/>
    <w:rsid w:val="00847C75"/>
    <w:rsid w:val="0085055F"/>
    <w:rsid w:val="00853767"/>
    <w:rsid w:val="00856CD8"/>
    <w:rsid w:val="008606E5"/>
    <w:rsid w:val="008642AD"/>
    <w:rsid w:val="00866AA3"/>
    <w:rsid w:val="00867AB4"/>
    <w:rsid w:val="00867E8A"/>
    <w:rsid w:val="00870793"/>
    <w:rsid w:val="00871B6D"/>
    <w:rsid w:val="00873EE1"/>
    <w:rsid w:val="00874E6E"/>
    <w:rsid w:val="008771F7"/>
    <w:rsid w:val="00880129"/>
    <w:rsid w:val="00887F4C"/>
    <w:rsid w:val="00891004"/>
    <w:rsid w:val="0089156A"/>
    <w:rsid w:val="00893DE7"/>
    <w:rsid w:val="008A17D9"/>
    <w:rsid w:val="008A34D0"/>
    <w:rsid w:val="008A4456"/>
    <w:rsid w:val="008A60B3"/>
    <w:rsid w:val="008A61A5"/>
    <w:rsid w:val="008A6947"/>
    <w:rsid w:val="008A6FB8"/>
    <w:rsid w:val="008B099A"/>
    <w:rsid w:val="008B0D15"/>
    <w:rsid w:val="008B0E70"/>
    <w:rsid w:val="008B240C"/>
    <w:rsid w:val="008B2A54"/>
    <w:rsid w:val="008B353A"/>
    <w:rsid w:val="008B4DBC"/>
    <w:rsid w:val="008C00A0"/>
    <w:rsid w:val="008C0EFD"/>
    <w:rsid w:val="008C238F"/>
    <w:rsid w:val="008C26E4"/>
    <w:rsid w:val="008C3A60"/>
    <w:rsid w:val="008C4496"/>
    <w:rsid w:val="008C5AF6"/>
    <w:rsid w:val="008C5C7E"/>
    <w:rsid w:val="008D007C"/>
    <w:rsid w:val="008D2A27"/>
    <w:rsid w:val="008D6EFF"/>
    <w:rsid w:val="008E1947"/>
    <w:rsid w:val="008E2255"/>
    <w:rsid w:val="008E3E1A"/>
    <w:rsid w:val="008E3E54"/>
    <w:rsid w:val="008E526E"/>
    <w:rsid w:val="008E52FD"/>
    <w:rsid w:val="008E5630"/>
    <w:rsid w:val="008E6385"/>
    <w:rsid w:val="008F2C0E"/>
    <w:rsid w:val="008F42E4"/>
    <w:rsid w:val="008F6E30"/>
    <w:rsid w:val="0090278E"/>
    <w:rsid w:val="009028E9"/>
    <w:rsid w:val="00902C3D"/>
    <w:rsid w:val="00903BEF"/>
    <w:rsid w:val="00903E5C"/>
    <w:rsid w:val="00903EA8"/>
    <w:rsid w:val="009043D4"/>
    <w:rsid w:val="00904928"/>
    <w:rsid w:val="00907115"/>
    <w:rsid w:val="00907DD2"/>
    <w:rsid w:val="00907E16"/>
    <w:rsid w:val="00907EB9"/>
    <w:rsid w:val="009103BE"/>
    <w:rsid w:val="00910D7B"/>
    <w:rsid w:val="009119D6"/>
    <w:rsid w:val="00914055"/>
    <w:rsid w:val="00914C0F"/>
    <w:rsid w:val="00914F6A"/>
    <w:rsid w:val="00921066"/>
    <w:rsid w:val="00923160"/>
    <w:rsid w:val="009253BA"/>
    <w:rsid w:val="009255B4"/>
    <w:rsid w:val="00930495"/>
    <w:rsid w:val="00931439"/>
    <w:rsid w:val="00931D2E"/>
    <w:rsid w:val="00933B2D"/>
    <w:rsid w:val="00934429"/>
    <w:rsid w:val="00934A71"/>
    <w:rsid w:val="00935665"/>
    <w:rsid w:val="00936269"/>
    <w:rsid w:val="00940AD8"/>
    <w:rsid w:val="00941F16"/>
    <w:rsid w:val="009428CB"/>
    <w:rsid w:val="00943E51"/>
    <w:rsid w:val="00946C8C"/>
    <w:rsid w:val="00950E51"/>
    <w:rsid w:val="009525AA"/>
    <w:rsid w:val="00952E9E"/>
    <w:rsid w:val="00954546"/>
    <w:rsid w:val="0095479E"/>
    <w:rsid w:val="00955020"/>
    <w:rsid w:val="00955A6B"/>
    <w:rsid w:val="00955DAF"/>
    <w:rsid w:val="009566AB"/>
    <w:rsid w:val="00957AC6"/>
    <w:rsid w:val="0096070E"/>
    <w:rsid w:val="00961039"/>
    <w:rsid w:val="0096379A"/>
    <w:rsid w:val="009639E4"/>
    <w:rsid w:val="009645B8"/>
    <w:rsid w:val="009648DB"/>
    <w:rsid w:val="00965D1F"/>
    <w:rsid w:val="009661CB"/>
    <w:rsid w:val="00971A55"/>
    <w:rsid w:val="00976CF4"/>
    <w:rsid w:val="00977B9D"/>
    <w:rsid w:val="00977C29"/>
    <w:rsid w:val="009803FE"/>
    <w:rsid w:val="00980DD4"/>
    <w:rsid w:val="00981E11"/>
    <w:rsid w:val="0098673F"/>
    <w:rsid w:val="0098737D"/>
    <w:rsid w:val="00987431"/>
    <w:rsid w:val="00987B31"/>
    <w:rsid w:val="00987CB3"/>
    <w:rsid w:val="00991311"/>
    <w:rsid w:val="00991971"/>
    <w:rsid w:val="00991C5B"/>
    <w:rsid w:val="00991D26"/>
    <w:rsid w:val="009924AA"/>
    <w:rsid w:val="009943F4"/>
    <w:rsid w:val="009946DE"/>
    <w:rsid w:val="009949F7"/>
    <w:rsid w:val="00995A6D"/>
    <w:rsid w:val="00996C2C"/>
    <w:rsid w:val="00996DCF"/>
    <w:rsid w:val="009A10A5"/>
    <w:rsid w:val="009A235B"/>
    <w:rsid w:val="009A3B88"/>
    <w:rsid w:val="009A45F3"/>
    <w:rsid w:val="009A616D"/>
    <w:rsid w:val="009B2E8B"/>
    <w:rsid w:val="009B3214"/>
    <w:rsid w:val="009B343B"/>
    <w:rsid w:val="009B3FB3"/>
    <w:rsid w:val="009B5CFA"/>
    <w:rsid w:val="009B7A97"/>
    <w:rsid w:val="009C00DB"/>
    <w:rsid w:val="009C1606"/>
    <w:rsid w:val="009C1C6E"/>
    <w:rsid w:val="009C2094"/>
    <w:rsid w:val="009C2547"/>
    <w:rsid w:val="009C2BC0"/>
    <w:rsid w:val="009C40E8"/>
    <w:rsid w:val="009C51ED"/>
    <w:rsid w:val="009C5E99"/>
    <w:rsid w:val="009D3B83"/>
    <w:rsid w:val="009D6C8F"/>
    <w:rsid w:val="009D7C14"/>
    <w:rsid w:val="009E1674"/>
    <w:rsid w:val="009E1746"/>
    <w:rsid w:val="009E1A0B"/>
    <w:rsid w:val="009E1ADE"/>
    <w:rsid w:val="009E37FD"/>
    <w:rsid w:val="009E5E0E"/>
    <w:rsid w:val="009E64A6"/>
    <w:rsid w:val="009F0E71"/>
    <w:rsid w:val="009F1C38"/>
    <w:rsid w:val="009F6F84"/>
    <w:rsid w:val="00A0059E"/>
    <w:rsid w:val="00A01FBC"/>
    <w:rsid w:val="00A02624"/>
    <w:rsid w:val="00A046D3"/>
    <w:rsid w:val="00A05483"/>
    <w:rsid w:val="00A059C4"/>
    <w:rsid w:val="00A06F06"/>
    <w:rsid w:val="00A07133"/>
    <w:rsid w:val="00A0789D"/>
    <w:rsid w:val="00A10530"/>
    <w:rsid w:val="00A14CB3"/>
    <w:rsid w:val="00A17057"/>
    <w:rsid w:val="00A17293"/>
    <w:rsid w:val="00A17327"/>
    <w:rsid w:val="00A176E2"/>
    <w:rsid w:val="00A21F6B"/>
    <w:rsid w:val="00A23982"/>
    <w:rsid w:val="00A247EB"/>
    <w:rsid w:val="00A24C46"/>
    <w:rsid w:val="00A25851"/>
    <w:rsid w:val="00A269C5"/>
    <w:rsid w:val="00A270B9"/>
    <w:rsid w:val="00A277B5"/>
    <w:rsid w:val="00A27E29"/>
    <w:rsid w:val="00A30057"/>
    <w:rsid w:val="00A3099A"/>
    <w:rsid w:val="00A31A30"/>
    <w:rsid w:val="00A32084"/>
    <w:rsid w:val="00A35BCA"/>
    <w:rsid w:val="00A36E6D"/>
    <w:rsid w:val="00A376B1"/>
    <w:rsid w:val="00A40FA3"/>
    <w:rsid w:val="00A41CDE"/>
    <w:rsid w:val="00A41F17"/>
    <w:rsid w:val="00A44C32"/>
    <w:rsid w:val="00A4579E"/>
    <w:rsid w:val="00A46153"/>
    <w:rsid w:val="00A47071"/>
    <w:rsid w:val="00A50F45"/>
    <w:rsid w:val="00A51255"/>
    <w:rsid w:val="00A5144F"/>
    <w:rsid w:val="00A52A51"/>
    <w:rsid w:val="00A601B9"/>
    <w:rsid w:val="00A60C1E"/>
    <w:rsid w:val="00A63421"/>
    <w:rsid w:val="00A63604"/>
    <w:rsid w:val="00A646CC"/>
    <w:rsid w:val="00A65424"/>
    <w:rsid w:val="00A65AC0"/>
    <w:rsid w:val="00A723DE"/>
    <w:rsid w:val="00A729A0"/>
    <w:rsid w:val="00A73F2F"/>
    <w:rsid w:val="00A7521C"/>
    <w:rsid w:val="00A76B89"/>
    <w:rsid w:val="00A76CA7"/>
    <w:rsid w:val="00A76F36"/>
    <w:rsid w:val="00A8359F"/>
    <w:rsid w:val="00A84955"/>
    <w:rsid w:val="00A85774"/>
    <w:rsid w:val="00A859FC"/>
    <w:rsid w:val="00A87794"/>
    <w:rsid w:val="00A87B73"/>
    <w:rsid w:val="00A87FED"/>
    <w:rsid w:val="00A901AD"/>
    <w:rsid w:val="00A91028"/>
    <w:rsid w:val="00A928A4"/>
    <w:rsid w:val="00A92A97"/>
    <w:rsid w:val="00A93314"/>
    <w:rsid w:val="00A937DE"/>
    <w:rsid w:val="00A93D94"/>
    <w:rsid w:val="00A96D92"/>
    <w:rsid w:val="00AA1D1F"/>
    <w:rsid w:val="00AA1D70"/>
    <w:rsid w:val="00AA26B1"/>
    <w:rsid w:val="00AA5048"/>
    <w:rsid w:val="00AA5EC2"/>
    <w:rsid w:val="00AB0E83"/>
    <w:rsid w:val="00AB33F1"/>
    <w:rsid w:val="00AB4069"/>
    <w:rsid w:val="00AB5897"/>
    <w:rsid w:val="00AB6DB2"/>
    <w:rsid w:val="00AC140A"/>
    <w:rsid w:val="00AC3118"/>
    <w:rsid w:val="00AC4D2E"/>
    <w:rsid w:val="00AC5FDE"/>
    <w:rsid w:val="00AC6E4B"/>
    <w:rsid w:val="00AD3E6C"/>
    <w:rsid w:val="00AD4C74"/>
    <w:rsid w:val="00AE2F45"/>
    <w:rsid w:val="00AF24B2"/>
    <w:rsid w:val="00AF5526"/>
    <w:rsid w:val="00AF6286"/>
    <w:rsid w:val="00AF6A28"/>
    <w:rsid w:val="00AF7285"/>
    <w:rsid w:val="00AF791A"/>
    <w:rsid w:val="00B01D62"/>
    <w:rsid w:val="00B02A41"/>
    <w:rsid w:val="00B03903"/>
    <w:rsid w:val="00B03B2F"/>
    <w:rsid w:val="00B044D9"/>
    <w:rsid w:val="00B05134"/>
    <w:rsid w:val="00B05594"/>
    <w:rsid w:val="00B06866"/>
    <w:rsid w:val="00B1277A"/>
    <w:rsid w:val="00B12B91"/>
    <w:rsid w:val="00B15774"/>
    <w:rsid w:val="00B16CE2"/>
    <w:rsid w:val="00B213F0"/>
    <w:rsid w:val="00B21FC9"/>
    <w:rsid w:val="00B22361"/>
    <w:rsid w:val="00B2696B"/>
    <w:rsid w:val="00B2746D"/>
    <w:rsid w:val="00B27FDA"/>
    <w:rsid w:val="00B30298"/>
    <w:rsid w:val="00B313A2"/>
    <w:rsid w:val="00B31A4E"/>
    <w:rsid w:val="00B31C92"/>
    <w:rsid w:val="00B32BB2"/>
    <w:rsid w:val="00B34C61"/>
    <w:rsid w:val="00B40B50"/>
    <w:rsid w:val="00B4152C"/>
    <w:rsid w:val="00B42DAE"/>
    <w:rsid w:val="00B43940"/>
    <w:rsid w:val="00B464F5"/>
    <w:rsid w:val="00B47D29"/>
    <w:rsid w:val="00B50038"/>
    <w:rsid w:val="00B50B11"/>
    <w:rsid w:val="00B520A3"/>
    <w:rsid w:val="00B5644B"/>
    <w:rsid w:val="00B56C7D"/>
    <w:rsid w:val="00B575E7"/>
    <w:rsid w:val="00B6102B"/>
    <w:rsid w:val="00B616FD"/>
    <w:rsid w:val="00B63637"/>
    <w:rsid w:val="00B65CCA"/>
    <w:rsid w:val="00B6675B"/>
    <w:rsid w:val="00B66E66"/>
    <w:rsid w:val="00B676CA"/>
    <w:rsid w:val="00B67B1E"/>
    <w:rsid w:val="00B70D1E"/>
    <w:rsid w:val="00B71521"/>
    <w:rsid w:val="00B71549"/>
    <w:rsid w:val="00B719F9"/>
    <w:rsid w:val="00B74F3B"/>
    <w:rsid w:val="00B77E73"/>
    <w:rsid w:val="00B81282"/>
    <w:rsid w:val="00B86858"/>
    <w:rsid w:val="00B86A78"/>
    <w:rsid w:val="00B870BB"/>
    <w:rsid w:val="00B9372D"/>
    <w:rsid w:val="00BA0995"/>
    <w:rsid w:val="00BA162C"/>
    <w:rsid w:val="00BA211F"/>
    <w:rsid w:val="00BA4D50"/>
    <w:rsid w:val="00BA6183"/>
    <w:rsid w:val="00BB064B"/>
    <w:rsid w:val="00BB1322"/>
    <w:rsid w:val="00BB1417"/>
    <w:rsid w:val="00BB2546"/>
    <w:rsid w:val="00BB3C0D"/>
    <w:rsid w:val="00BB76A8"/>
    <w:rsid w:val="00BB7DC2"/>
    <w:rsid w:val="00BC09FE"/>
    <w:rsid w:val="00BC15DD"/>
    <w:rsid w:val="00BC272F"/>
    <w:rsid w:val="00BC2F08"/>
    <w:rsid w:val="00BC5D49"/>
    <w:rsid w:val="00BC70AC"/>
    <w:rsid w:val="00BC75AC"/>
    <w:rsid w:val="00BD1E1C"/>
    <w:rsid w:val="00BD2B6D"/>
    <w:rsid w:val="00BD3B21"/>
    <w:rsid w:val="00BE10AA"/>
    <w:rsid w:val="00BE1945"/>
    <w:rsid w:val="00BE3C57"/>
    <w:rsid w:val="00BE430F"/>
    <w:rsid w:val="00BF0B30"/>
    <w:rsid w:val="00BF0B45"/>
    <w:rsid w:val="00BF0D2D"/>
    <w:rsid w:val="00BF14A5"/>
    <w:rsid w:val="00BF1CC8"/>
    <w:rsid w:val="00BF2700"/>
    <w:rsid w:val="00BF668A"/>
    <w:rsid w:val="00BF73AC"/>
    <w:rsid w:val="00C01B6E"/>
    <w:rsid w:val="00C0410C"/>
    <w:rsid w:val="00C05856"/>
    <w:rsid w:val="00C1136B"/>
    <w:rsid w:val="00C14818"/>
    <w:rsid w:val="00C150AB"/>
    <w:rsid w:val="00C159F8"/>
    <w:rsid w:val="00C15EEA"/>
    <w:rsid w:val="00C20DFC"/>
    <w:rsid w:val="00C21A29"/>
    <w:rsid w:val="00C22615"/>
    <w:rsid w:val="00C243B8"/>
    <w:rsid w:val="00C267A3"/>
    <w:rsid w:val="00C30183"/>
    <w:rsid w:val="00C309A3"/>
    <w:rsid w:val="00C361D6"/>
    <w:rsid w:val="00C3669D"/>
    <w:rsid w:val="00C40E8D"/>
    <w:rsid w:val="00C40F08"/>
    <w:rsid w:val="00C41EC7"/>
    <w:rsid w:val="00C43724"/>
    <w:rsid w:val="00C43DC3"/>
    <w:rsid w:val="00C46B42"/>
    <w:rsid w:val="00C473A9"/>
    <w:rsid w:val="00C54259"/>
    <w:rsid w:val="00C55094"/>
    <w:rsid w:val="00C565A7"/>
    <w:rsid w:val="00C61156"/>
    <w:rsid w:val="00C61A43"/>
    <w:rsid w:val="00C61FE7"/>
    <w:rsid w:val="00C638C2"/>
    <w:rsid w:val="00C645A6"/>
    <w:rsid w:val="00C651D3"/>
    <w:rsid w:val="00C66B30"/>
    <w:rsid w:val="00C66CD3"/>
    <w:rsid w:val="00C67F69"/>
    <w:rsid w:val="00C67FDE"/>
    <w:rsid w:val="00C70CF8"/>
    <w:rsid w:val="00C70F07"/>
    <w:rsid w:val="00C71D4C"/>
    <w:rsid w:val="00C73C0C"/>
    <w:rsid w:val="00C74B28"/>
    <w:rsid w:val="00C74C99"/>
    <w:rsid w:val="00C763B4"/>
    <w:rsid w:val="00C77CE5"/>
    <w:rsid w:val="00C77E3C"/>
    <w:rsid w:val="00C80E53"/>
    <w:rsid w:val="00C83508"/>
    <w:rsid w:val="00C85555"/>
    <w:rsid w:val="00C85908"/>
    <w:rsid w:val="00C85D8C"/>
    <w:rsid w:val="00C877FB"/>
    <w:rsid w:val="00C93C8F"/>
    <w:rsid w:val="00C951DE"/>
    <w:rsid w:val="00CA09BB"/>
    <w:rsid w:val="00CA4748"/>
    <w:rsid w:val="00CA7B3A"/>
    <w:rsid w:val="00CB3134"/>
    <w:rsid w:val="00CB383F"/>
    <w:rsid w:val="00CB5365"/>
    <w:rsid w:val="00CB59E2"/>
    <w:rsid w:val="00CB650A"/>
    <w:rsid w:val="00CC0939"/>
    <w:rsid w:val="00CC10F6"/>
    <w:rsid w:val="00CC2AC1"/>
    <w:rsid w:val="00CC3471"/>
    <w:rsid w:val="00CD0023"/>
    <w:rsid w:val="00CD0DF7"/>
    <w:rsid w:val="00CD0FF4"/>
    <w:rsid w:val="00CD3F02"/>
    <w:rsid w:val="00CD5078"/>
    <w:rsid w:val="00CE2495"/>
    <w:rsid w:val="00CE5183"/>
    <w:rsid w:val="00CF00C8"/>
    <w:rsid w:val="00CF20ED"/>
    <w:rsid w:val="00CF3140"/>
    <w:rsid w:val="00CF413D"/>
    <w:rsid w:val="00CF54C7"/>
    <w:rsid w:val="00CF6051"/>
    <w:rsid w:val="00D00609"/>
    <w:rsid w:val="00D02D70"/>
    <w:rsid w:val="00D03612"/>
    <w:rsid w:val="00D11021"/>
    <w:rsid w:val="00D13330"/>
    <w:rsid w:val="00D1372E"/>
    <w:rsid w:val="00D149B0"/>
    <w:rsid w:val="00D14BFA"/>
    <w:rsid w:val="00D1753D"/>
    <w:rsid w:val="00D17830"/>
    <w:rsid w:val="00D20A9A"/>
    <w:rsid w:val="00D21C3D"/>
    <w:rsid w:val="00D253EC"/>
    <w:rsid w:val="00D32305"/>
    <w:rsid w:val="00D32929"/>
    <w:rsid w:val="00D33338"/>
    <w:rsid w:val="00D33D20"/>
    <w:rsid w:val="00D346D5"/>
    <w:rsid w:val="00D3569F"/>
    <w:rsid w:val="00D3615F"/>
    <w:rsid w:val="00D363C6"/>
    <w:rsid w:val="00D36718"/>
    <w:rsid w:val="00D37857"/>
    <w:rsid w:val="00D40507"/>
    <w:rsid w:val="00D41560"/>
    <w:rsid w:val="00D435E8"/>
    <w:rsid w:val="00D45CFC"/>
    <w:rsid w:val="00D479E4"/>
    <w:rsid w:val="00D526EC"/>
    <w:rsid w:val="00D52D31"/>
    <w:rsid w:val="00D5312B"/>
    <w:rsid w:val="00D53765"/>
    <w:rsid w:val="00D5390D"/>
    <w:rsid w:val="00D5608C"/>
    <w:rsid w:val="00D56B87"/>
    <w:rsid w:val="00D600D7"/>
    <w:rsid w:val="00D63D33"/>
    <w:rsid w:val="00D63F53"/>
    <w:rsid w:val="00D64716"/>
    <w:rsid w:val="00D64AB2"/>
    <w:rsid w:val="00D64BEF"/>
    <w:rsid w:val="00D64ECE"/>
    <w:rsid w:val="00D65072"/>
    <w:rsid w:val="00D67214"/>
    <w:rsid w:val="00D679BA"/>
    <w:rsid w:val="00D67CA0"/>
    <w:rsid w:val="00D70626"/>
    <w:rsid w:val="00D715B5"/>
    <w:rsid w:val="00D72BDF"/>
    <w:rsid w:val="00D73297"/>
    <w:rsid w:val="00D750B8"/>
    <w:rsid w:val="00D752A8"/>
    <w:rsid w:val="00D75A19"/>
    <w:rsid w:val="00D7638C"/>
    <w:rsid w:val="00D76F19"/>
    <w:rsid w:val="00D77293"/>
    <w:rsid w:val="00D80CB0"/>
    <w:rsid w:val="00D81833"/>
    <w:rsid w:val="00D85BA8"/>
    <w:rsid w:val="00D90AA9"/>
    <w:rsid w:val="00D919FC"/>
    <w:rsid w:val="00D94321"/>
    <w:rsid w:val="00D94857"/>
    <w:rsid w:val="00D950FB"/>
    <w:rsid w:val="00DA09D2"/>
    <w:rsid w:val="00DA211F"/>
    <w:rsid w:val="00DA2D73"/>
    <w:rsid w:val="00DA32A4"/>
    <w:rsid w:val="00DA38F7"/>
    <w:rsid w:val="00DA644E"/>
    <w:rsid w:val="00DB15BC"/>
    <w:rsid w:val="00DB326A"/>
    <w:rsid w:val="00DB5944"/>
    <w:rsid w:val="00DC0AC7"/>
    <w:rsid w:val="00DC170F"/>
    <w:rsid w:val="00DC2824"/>
    <w:rsid w:val="00DC35CB"/>
    <w:rsid w:val="00DC424D"/>
    <w:rsid w:val="00DC7818"/>
    <w:rsid w:val="00DD1495"/>
    <w:rsid w:val="00DD4895"/>
    <w:rsid w:val="00DD756E"/>
    <w:rsid w:val="00DD777C"/>
    <w:rsid w:val="00DE28A1"/>
    <w:rsid w:val="00DE4EB7"/>
    <w:rsid w:val="00DE6CF2"/>
    <w:rsid w:val="00DE7561"/>
    <w:rsid w:val="00DE7BF0"/>
    <w:rsid w:val="00DF1248"/>
    <w:rsid w:val="00DF3B97"/>
    <w:rsid w:val="00DF448F"/>
    <w:rsid w:val="00DF5DD3"/>
    <w:rsid w:val="00DF6F6D"/>
    <w:rsid w:val="00E02911"/>
    <w:rsid w:val="00E03479"/>
    <w:rsid w:val="00E07117"/>
    <w:rsid w:val="00E07EF6"/>
    <w:rsid w:val="00E118EA"/>
    <w:rsid w:val="00E11B32"/>
    <w:rsid w:val="00E12678"/>
    <w:rsid w:val="00E12CE9"/>
    <w:rsid w:val="00E12D6D"/>
    <w:rsid w:val="00E1719C"/>
    <w:rsid w:val="00E2281B"/>
    <w:rsid w:val="00E24378"/>
    <w:rsid w:val="00E266F3"/>
    <w:rsid w:val="00E26FAC"/>
    <w:rsid w:val="00E30A5B"/>
    <w:rsid w:val="00E31196"/>
    <w:rsid w:val="00E3694E"/>
    <w:rsid w:val="00E37F9B"/>
    <w:rsid w:val="00E42D03"/>
    <w:rsid w:val="00E42DD3"/>
    <w:rsid w:val="00E435F6"/>
    <w:rsid w:val="00E456AE"/>
    <w:rsid w:val="00E467CB"/>
    <w:rsid w:val="00E47979"/>
    <w:rsid w:val="00E510F4"/>
    <w:rsid w:val="00E525C2"/>
    <w:rsid w:val="00E54A0B"/>
    <w:rsid w:val="00E54FA7"/>
    <w:rsid w:val="00E56258"/>
    <w:rsid w:val="00E56616"/>
    <w:rsid w:val="00E57417"/>
    <w:rsid w:val="00E575A3"/>
    <w:rsid w:val="00E6167C"/>
    <w:rsid w:val="00E6325D"/>
    <w:rsid w:val="00E75225"/>
    <w:rsid w:val="00E75552"/>
    <w:rsid w:val="00E77154"/>
    <w:rsid w:val="00E800B1"/>
    <w:rsid w:val="00E809EC"/>
    <w:rsid w:val="00E83514"/>
    <w:rsid w:val="00E8405F"/>
    <w:rsid w:val="00E84FD9"/>
    <w:rsid w:val="00E84FF8"/>
    <w:rsid w:val="00E860CB"/>
    <w:rsid w:val="00E8641A"/>
    <w:rsid w:val="00E91CE7"/>
    <w:rsid w:val="00E951D9"/>
    <w:rsid w:val="00E964D0"/>
    <w:rsid w:val="00EA1B74"/>
    <w:rsid w:val="00EB02EB"/>
    <w:rsid w:val="00EB05FC"/>
    <w:rsid w:val="00EB2B82"/>
    <w:rsid w:val="00EB3908"/>
    <w:rsid w:val="00EB3D21"/>
    <w:rsid w:val="00EB43BD"/>
    <w:rsid w:val="00EB47D1"/>
    <w:rsid w:val="00EB4B71"/>
    <w:rsid w:val="00EB55DC"/>
    <w:rsid w:val="00EB59D2"/>
    <w:rsid w:val="00EB63C8"/>
    <w:rsid w:val="00EC312D"/>
    <w:rsid w:val="00EC410E"/>
    <w:rsid w:val="00EC7330"/>
    <w:rsid w:val="00EC756F"/>
    <w:rsid w:val="00EC7D11"/>
    <w:rsid w:val="00ED08C7"/>
    <w:rsid w:val="00ED19B9"/>
    <w:rsid w:val="00ED1EE4"/>
    <w:rsid w:val="00ED1F54"/>
    <w:rsid w:val="00ED221A"/>
    <w:rsid w:val="00ED2928"/>
    <w:rsid w:val="00ED2DD8"/>
    <w:rsid w:val="00ED745E"/>
    <w:rsid w:val="00ED78E7"/>
    <w:rsid w:val="00EE24F9"/>
    <w:rsid w:val="00EE2904"/>
    <w:rsid w:val="00EE296B"/>
    <w:rsid w:val="00EE29F5"/>
    <w:rsid w:val="00EE518B"/>
    <w:rsid w:val="00EF00E1"/>
    <w:rsid w:val="00EF1054"/>
    <w:rsid w:val="00EF1488"/>
    <w:rsid w:val="00EF460A"/>
    <w:rsid w:val="00EF608A"/>
    <w:rsid w:val="00F02C0A"/>
    <w:rsid w:val="00F0360B"/>
    <w:rsid w:val="00F03A32"/>
    <w:rsid w:val="00F103F8"/>
    <w:rsid w:val="00F10AC4"/>
    <w:rsid w:val="00F11824"/>
    <w:rsid w:val="00F137CE"/>
    <w:rsid w:val="00F13DE2"/>
    <w:rsid w:val="00F14755"/>
    <w:rsid w:val="00F14D0A"/>
    <w:rsid w:val="00F14F62"/>
    <w:rsid w:val="00F23AFA"/>
    <w:rsid w:val="00F23DC7"/>
    <w:rsid w:val="00F23E5D"/>
    <w:rsid w:val="00F31826"/>
    <w:rsid w:val="00F323ED"/>
    <w:rsid w:val="00F33C8D"/>
    <w:rsid w:val="00F35C24"/>
    <w:rsid w:val="00F36ABB"/>
    <w:rsid w:val="00F40011"/>
    <w:rsid w:val="00F42167"/>
    <w:rsid w:val="00F42FB0"/>
    <w:rsid w:val="00F44350"/>
    <w:rsid w:val="00F44909"/>
    <w:rsid w:val="00F44A51"/>
    <w:rsid w:val="00F45E05"/>
    <w:rsid w:val="00F501C8"/>
    <w:rsid w:val="00F50ED6"/>
    <w:rsid w:val="00F5115E"/>
    <w:rsid w:val="00F51B23"/>
    <w:rsid w:val="00F526DD"/>
    <w:rsid w:val="00F55431"/>
    <w:rsid w:val="00F5735A"/>
    <w:rsid w:val="00F573AB"/>
    <w:rsid w:val="00F5747C"/>
    <w:rsid w:val="00F60665"/>
    <w:rsid w:val="00F608A9"/>
    <w:rsid w:val="00F6250C"/>
    <w:rsid w:val="00F6399A"/>
    <w:rsid w:val="00F64C71"/>
    <w:rsid w:val="00F6553F"/>
    <w:rsid w:val="00F6640A"/>
    <w:rsid w:val="00F67749"/>
    <w:rsid w:val="00F708CE"/>
    <w:rsid w:val="00F70CCA"/>
    <w:rsid w:val="00F724F0"/>
    <w:rsid w:val="00F738A7"/>
    <w:rsid w:val="00F7637D"/>
    <w:rsid w:val="00F77233"/>
    <w:rsid w:val="00F774FB"/>
    <w:rsid w:val="00F83582"/>
    <w:rsid w:val="00F835A7"/>
    <w:rsid w:val="00F842CA"/>
    <w:rsid w:val="00F86C17"/>
    <w:rsid w:val="00F91BFF"/>
    <w:rsid w:val="00F94AE1"/>
    <w:rsid w:val="00F96D47"/>
    <w:rsid w:val="00FA1E8B"/>
    <w:rsid w:val="00FA2EF0"/>
    <w:rsid w:val="00FA35B6"/>
    <w:rsid w:val="00FA57C9"/>
    <w:rsid w:val="00FA62E6"/>
    <w:rsid w:val="00FA6AE5"/>
    <w:rsid w:val="00FB0D09"/>
    <w:rsid w:val="00FB13C3"/>
    <w:rsid w:val="00FB1653"/>
    <w:rsid w:val="00FB5C06"/>
    <w:rsid w:val="00FB6A5A"/>
    <w:rsid w:val="00FC1679"/>
    <w:rsid w:val="00FC3333"/>
    <w:rsid w:val="00FC7DAC"/>
    <w:rsid w:val="00FD1F03"/>
    <w:rsid w:val="00FD2FF8"/>
    <w:rsid w:val="00FD4065"/>
    <w:rsid w:val="00FD4C7D"/>
    <w:rsid w:val="00FD61C1"/>
    <w:rsid w:val="00FD6C16"/>
    <w:rsid w:val="00FE04EA"/>
    <w:rsid w:val="00FE0EDD"/>
    <w:rsid w:val="00FE41E8"/>
    <w:rsid w:val="00FE4210"/>
    <w:rsid w:val="00FE52FA"/>
    <w:rsid w:val="00FE5810"/>
    <w:rsid w:val="00FE5A94"/>
    <w:rsid w:val="00FE5BC5"/>
    <w:rsid w:val="00FE685E"/>
    <w:rsid w:val="00FF0F8B"/>
    <w:rsid w:val="00FF3C77"/>
    <w:rsid w:val="00FF6A48"/>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E0700"/>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EF608A"/>
    <w:rPr>
      <w:color w:val="605E5C"/>
      <w:shd w:val="clear" w:color="auto" w:fill="E1DFDD"/>
    </w:rPr>
  </w:style>
  <w:style w:type="character" w:styleId="BesuchterHyperlink">
    <w:name w:val="FollowedHyperlink"/>
    <w:uiPriority w:val="99"/>
    <w:semiHidden/>
    <w:unhideWhenUsed/>
    <w:rsid w:val="009C5E99"/>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21578">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 w:id="206205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kauf@georg-mart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http://www.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31AAB-728E-44CB-A9B5-61FE3FC8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922</Words>
  <Characters>5814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6723</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191</cp:revision>
  <cp:lastPrinted>2025-10-16T11:02:00Z</cp:lastPrinted>
  <dcterms:created xsi:type="dcterms:W3CDTF">2021-08-24T12:38:00Z</dcterms:created>
  <dcterms:modified xsi:type="dcterms:W3CDTF">2025-10-16T11:03:00Z</dcterms:modified>
</cp:coreProperties>
</file>