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76867" w14:textId="77777777" w:rsidR="001C1F36" w:rsidRPr="00956B8E" w:rsidRDefault="001C1F36">
      <w:pPr>
        <w:pBdr>
          <w:bottom w:val="single" w:sz="6" w:space="1" w:color="auto"/>
        </w:pBdr>
        <w:ind w:left="0"/>
        <w:rPr>
          <w:rFonts w:ascii="Calibri" w:hAnsi="Calibri"/>
          <w:spacing w:val="0"/>
          <w:sz w:val="28"/>
          <w:szCs w:val="28"/>
        </w:rPr>
      </w:pPr>
      <w:r w:rsidRPr="00956B8E">
        <w:rPr>
          <w:rFonts w:ascii="Calibri" w:hAnsi="Calibri"/>
          <w:spacing w:val="0"/>
          <w:sz w:val="28"/>
          <w:szCs w:val="28"/>
        </w:rPr>
        <w:t>PRESSE-INFORMATION</w:t>
      </w:r>
    </w:p>
    <w:p w14:paraId="04A06F79" w14:textId="77777777" w:rsidR="001C1F36" w:rsidRPr="00956B8E" w:rsidRDefault="001C1F36">
      <w:pPr>
        <w:ind w:left="0"/>
        <w:rPr>
          <w:rFonts w:ascii="Calibri" w:hAnsi="Calibri"/>
          <w:i/>
          <w:spacing w:val="0"/>
          <w:u w:val="single"/>
        </w:rPr>
      </w:pPr>
    </w:p>
    <w:p w14:paraId="19E120A5" w14:textId="33635A12" w:rsidR="001C1F36" w:rsidRPr="00956B8E" w:rsidRDefault="00704315">
      <w:pPr>
        <w:ind w:left="0"/>
        <w:rPr>
          <w:rFonts w:ascii="Calibri" w:hAnsi="Calibri"/>
          <w:i/>
          <w:spacing w:val="0"/>
          <w:u w:val="single"/>
        </w:rPr>
      </w:pPr>
      <w:r>
        <w:rPr>
          <w:rFonts w:ascii="Calibri" w:hAnsi="Calibri"/>
          <w:i/>
          <w:spacing w:val="0"/>
        </w:rPr>
        <w:t xml:space="preserve">Arbeitssicherheit/ Ergonomie/ </w:t>
      </w:r>
      <w:r w:rsidR="00970E96">
        <w:rPr>
          <w:rFonts w:ascii="Calibri" w:hAnsi="Calibri"/>
          <w:i/>
          <w:spacing w:val="0"/>
        </w:rPr>
        <w:t xml:space="preserve">Persönliche Schutzausrüstung/ </w:t>
      </w:r>
      <w:r>
        <w:rPr>
          <w:rFonts w:ascii="Calibri" w:hAnsi="Calibri"/>
          <w:i/>
          <w:spacing w:val="0"/>
        </w:rPr>
        <w:t>G</w:t>
      </w:r>
      <w:r w:rsidR="0062161D">
        <w:rPr>
          <w:rFonts w:ascii="Calibri" w:hAnsi="Calibri"/>
          <w:i/>
          <w:spacing w:val="0"/>
        </w:rPr>
        <w:t>ießereitechnik/ Stahlerzeugung</w:t>
      </w:r>
    </w:p>
    <w:p w14:paraId="6CAE0972" w14:textId="77777777" w:rsidR="001C1F36" w:rsidRPr="00704315" w:rsidRDefault="001C1F36">
      <w:pPr>
        <w:ind w:left="0"/>
        <w:rPr>
          <w:rFonts w:ascii="Calibri" w:hAnsi="Calibri"/>
          <w:iCs/>
          <w:spacing w:val="0"/>
          <w:sz w:val="16"/>
          <w:szCs w:val="16"/>
        </w:rPr>
      </w:pPr>
    </w:p>
    <w:p w14:paraId="6BAD3A65" w14:textId="3F5FEA9B" w:rsidR="00DA427F" w:rsidRPr="00061CB0" w:rsidRDefault="00704315" w:rsidP="009F047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 w:rsidRPr="00061CB0">
        <w:rPr>
          <w:rFonts w:ascii="Calibri" w:hAnsi="Calibri"/>
          <w:b/>
          <w:spacing w:val="-6"/>
          <w:sz w:val="40"/>
          <w:szCs w:val="40"/>
        </w:rPr>
        <w:t>Präv</w:t>
      </w:r>
      <w:r w:rsidR="0062161D">
        <w:rPr>
          <w:rFonts w:ascii="Calibri" w:hAnsi="Calibri"/>
          <w:b/>
          <w:spacing w:val="-6"/>
          <w:sz w:val="40"/>
          <w:szCs w:val="40"/>
        </w:rPr>
        <w:t>entiver Schutz vor heißen Eisen</w:t>
      </w:r>
    </w:p>
    <w:p w14:paraId="6FA628C1" w14:textId="68C786D1" w:rsidR="001C1F36" w:rsidRPr="00956B8E" w:rsidRDefault="00DA3624" w:rsidP="00E221BA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956B8E">
        <w:rPr>
          <w:rFonts w:ascii="Calibri" w:hAnsi="Calibri"/>
          <w:b/>
          <w:spacing w:val="0"/>
          <w:sz w:val="24"/>
          <w:szCs w:val="24"/>
        </w:rPr>
        <w:t xml:space="preserve">Kager bietet </w:t>
      </w:r>
      <w:r w:rsidR="00704315">
        <w:rPr>
          <w:rFonts w:ascii="Calibri" w:hAnsi="Calibri"/>
          <w:b/>
          <w:spacing w:val="0"/>
          <w:sz w:val="24"/>
          <w:szCs w:val="24"/>
        </w:rPr>
        <w:t xml:space="preserve">große Auswahl an </w:t>
      </w:r>
      <w:r w:rsidR="00276197">
        <w:rPr>
          <w:rFonts w:ascii="Calibri" w:hAnsi="Calibri"/>
          <w:b/>
          <w:spacing w:val="0"/>
          <w:sz w:val="24"/>
          <w:szCs w:val="24"/>
        </w:rPr>
        <w:t>normgerechter</w:t>
      </w:r>
      <w:r w:rsidR="0062161D">
        <w:rPr>
          <w:rFonts w:ascii="Calibri" w:hAnsi="Calibri"/>
          <w:b/>
          <w:spacing w:val="0"/>
          <w:sz w:val="24"/>
          <w:szCs w:val="24"/>
        </w:rPr>
        <w:t xml:space="preserve"> Hitzeschutz-Arbeitskleidung</w:t>
      </w:r>
    </w:p>
    <w:p w14:paraId="66D678D6" w14:textId="2B65E5A2" w:rsidR="0007593F" w:rsidRPr="006E7237" w:rsidRDefault="00DB2585" w:rsidP="00AE1BFC">
      <w:pPr>
        <w:pStyle w:val="Textkrper2"/>
        <w:spacing w:after="120"/>
        <w:rPr>
          <w:rFonts w:ascii="Calibri" w:hAnsi="Calibri"/>
          <w:spacing w:val="-2"/>
          <w:szCs w:val="21"/>
        </w:rPr>
      </w:pPr>
      <w:r w:rsidRPr="006E7237">
        <w:rPr>
          <w:rFonts w:ascii="Calibri" w:hAnsi="Calibri"/>
          <w:spacing w:val="-2"/>
          <w:szCs w:val="21"/>
        </w:rPr>
        <w:t xml:space="preserve">Ausgelegt auf die individuelle </w:t>
      </w:r>
      <w:r w:rsidR="0007593F" w:rsidRPr="006E7237">
        <w:rPr>
          <w:rFonts w:ascii="Calibri" w:hAnsi="Calibri"/>
          <w:spacing w:val="-2"/>
          <w:szCs w:val="21"/>
        </w:rPr>
        <w:t xml:space="preserve">Konfiguration </w:t>
      </w:r>
      <w:r w:rsidRPr="006E7237">
        <w:rPr>
          <w:rFonts w:ascii="Calibri" w:hAnsi="Calibri"/>
          <w:spacing w:val="-2"/>
          <w:szCs w:val="21"/>
        </w:rPr>
        <w:t xml:space="preserve">von </w:t>
      </w:r>
      <w:r w:rsidR="00446904" w:rsidRPr="006E7237">
        <w:rPr>
          <w:rFonts w:ascii="Calibri" w:hAnsi="Calibri"/>
          <w:spacing w:val="-2"/>
          <w:szCs w:val="21"/>
        </w:rPr>
        <w:t>Persönliche</w:t>
      </w:r>
      <w:r w:rsidR="0007593F" w:rsidRPr="006E7237">
        <w:rPr>
          <w:rFonts w:ascii="Calibri" w:hAnsi="Calibri"/>
          <w:spacing w:val="-2"/>
          <w:szCs w:val="21"/>
        </w:rPr>
        <w:t>n</w:t>
      </w:r>
      <w:r w:rsidR="00446904" w:rsidRPr="006E7237">
        <w:rPr>
          <w:rFonts w:ascii="Calibri" w:hAnsi="Calibri"/>
          <w:spacing w:val="-2"/>
          <w:szCs w:val="21"/>
        </w:rPr>
        <w:t xml:space="preserve"> Schutzausrüstungen (PSA) für die </w:t>
      </w:r>
      <w:r w:rsidR="0007593F" w:rsidRPr="006E7237">
        <w:rPr>
          <w:rFonts w:ascii="Calibri" w:hAnsi="Calibri"/>
          <w:spacing w:val="-2"/>
          <w:szCs w:val="21"/>
        </w:rPr>
        <w:t>A</w:t>
      </w:r>
      <w:r w:rsidR="00446904" w:rsidRPr="006E7237">
        <w:rPr>
          <w:rFonts w:ascii="Calibri" w:hAnsi="Calibri"/>
          <w:spacing w:val="-2"/>
          <w:szCs w:val="21"/>
        </w:rPr>
        <w:t>rbeit in Hochtemperatur</w:t>
      </w:r>
      <w:r w:rsidR="003B1F15">
        <w:rPr>
          <w:rFonts w:ascii="Calibri" w:hAnsi="Calibri"/>
          <w:spacing w:val="-2"/>
          <w:szCs w:val="21"/>
        </w:rPr>
        <w:t>-U</w:t>
      </w:r>
      <w:r w:rsidR="00446904" w:rsidRPr="006E7237">
        <w:rPr>
          <w:rFonts w:ascii="Calibri" w:hAnsi="Calibri"/>
          <w:spacing w:val="-2"/>
          <w:szCs w:val="21"/>
        </w:rPr>
        <w:t xml:space="preserve">mgebungen </w:t>
      </w:r>
      <w:r w:rsidRPr="006E7237">
        <w:rPr>
          <w:rFonts w:ascii="Calibri" w:hAnsi="Calibri"/>
          <w:spacing w:val="-2"/>
          <w:szCs w:val="21"/>
        </w:rPr>
        <w:t xml:space="preserve">ist die </w:t>
      </w:r>
      <w:r w:rsidRPr="00DB2585">
        <w:rPr>
          <w:rFonts w:ascii="Calibri" w:hAnsi="Calibri"/>
          <w:spacing w:val="-2"/>
          <w:szCs w:val="21"/>
        </w:rPr>
        <w:t>Hitzeschutz-Kollektion des Handels- und Beratungsunternehmens Kager</w:t>
      </w:r>
      <w:r w:rsidRPr="006E7237">
        <w:rPr>
          <w:rFonts w:ascii="Calibri" w:hAnsi="Calibri"/>
          <w:spacing w:val="-2"/>
          <w:szCs w:val="21"/>
        </w:rPr>
        <w:t xml:space="preserve">. Das </w:t>
      </w:r>
      <w:r w:rsidR="006E7237">
        <w:rPr>
          <w:rFonts w:ascii="Calibri" w:hAnsi="Calibri"/>
          <w:spacing w:val="-2"/>
          <w:szCs w:val="21"/>
        </w:rPr>
        <w:t xml:space="preserve">aktuelle </w:t>
      </w:r>
      <w:r w:rsidRPr="006E7237">
        <w:rPr>
          <w:rFonts w:ascii="Calibri" w:hAnsi="Calibri"/>
          <w:spacing w:val="-2"/>
          <w:szCs w:val="21"/>
        </w:rPr>
        <w:t xml:space="preserve">Angebot </w:t>
      </w:r>
      <w:r w:rsidR="0007593F" w:rsidRPr="006E7237">
        <w:rPr>
          <w:rFonts w:ascii="Calibri" w:hAnsi="Calibri"/>
          <w:spacing w:val="-2"/>
          <w:szCs w:val="21"/>
        </w:rPr>
        <w:t>berücksichtigt sämtliche</w:t>
      </w:r>
      <w:r w:rsidRPr="006E7237">
        <w:rPr>
          <w:rFonts w:ascii="Calibri" w:hAnsi="Calibri"/>
          <w:spacing w:val="-2"/>
          <w:szCs w:val="21"/>
        </w:rPr>
        <w:t xml:space="preserve"> Körperteile und er</w:t>
      </w:r>
      <w:r w:rsidR="006E7237" w:rsidRPr="006E7237">
        <w:rPr>
          <w:rFonts w:ascii="Calibri" w:hAnsi="Calibri"/>
          <w:spacing w:val="-2"/>
          <w:szCs w:val="21"/>
        </w:rPr>
        <w:t>laubt</w:t>
      </w:r>
      <w:r w:rsidR="0007593F" w:rsidRPr="006E7237">
        <w:rPr>
          <w:rFonts w:ascii="Calibri" w:hAnsi="Calibri"/>
          <w:spacing w:val="-2"/>
          <w:szCs w:val="21"/>
        </w:rPr>
        <w:t xml:space="preserve"> </w:t>
      </w:r>
      <w:r w:rsidR="006E7237">
        <w:rPr>
          <w:rFonts w:ascii="Calibri" w:hAnsi="Calibri"/>
          <w:spacing w:val="-2"/>
          <w:szCs w:val="21"/>
        </w:rPr>
        <w:t xml:space="preserve">auch </w:t>
      </w:r>
      <w:r w:rsidRPr="006E7237">
        <w:rPr>
          <w:rFonts w:ascii="Calibri" w:hAnsi="Calibri"/>
          <w:spacing w:val="-2"/>
          <w:szCs w:val="21"/>
        </w:rPr>
        <w:t xml:space="preserve">die </w:t>
      </w:r>
      <w:r w:rsidR="0007593F" w:rsidRPr="006E7237">
        <w:rPr>
          <w:rFonts w:ascii="Calibri" w:hAnsi="Calibri"/>
          <w:spacing w:val="-2"/>
          <w:szCs w:val="21"/>
        </w:rPr>
        <w:t xml:space="preserve">Zusammenstellung kompletter Ganzkörper-Lösungen. Alle Kleidungsstücke </w:t>
      </w:r>
      <w:r w:rsidR="00276197">
        <w:rPr>
          <w:rFonts w:ascii="Calibri" w:hAnsi="Calibri"/>
          <w:spacing w:val="-2"/>
          <w:szCs w:val="21"/>
        </w:rPr>
        <w:t>entsprechen den relevanten DIN- und EN-Normen</w:t>
      </w:r>
      <w:r w:rsidR="0007593F" w:rsidRPr="006E7237">
        <w:rPr>
          <w:rFonts w:ascii="Calibri" w:hAnsi="Calibri"/>
          <w:spacing w:val="-2"/>
          <w:szCs w:val="21"/>
        </w:rPr>
        <w:t xml:space="preserve"> und schirmen Kontakthitze bis 1.100°C und Strahlungshitze bis 1.000° C ab.</w:t>
      </w:r>
    </w:p>
    <w:p w14:paraId="5CF35B78" w14:textId="1CBBBA9C" w:rsidR="0007593F" w:rsidRPr="005D68AA" w:rsidRDefault="006E7237" w:rsidP="00AE1BFC">
      <w:pPr>
        <w:pStyle w:val="Textkrper2"/>
        <w:spacing w:after="120"/>
        <w:rPr>
          <w:rFonts w:ascii="Calibri" w:hAnsi="Calibri"/>
          <w:b w:val="0"/>
          <w:spacing w:val="-2"/>
          <w:szCs w:val="21"/>
        </w:rPr>
      </w:pPr>
      <w:r w:rsidRPr="005D68AA">
        <w:rPr>
          <w:rFonts w:ascii="Calibri" w:hAnsi="Calibri"/>
          <w:b w:val="0"/>
          <w:i/>
          <w:iCs/>
          <w:spacing w:val="-2"/>
          <w:szCs w:val="21"/>
        </w:rPr>
        <w:t>Dietzenbach, September 2023. –</w:t>
      </w:r>
      <w:r w:rsidR="00FE57A9" w:rsidRPr="005D68AA">
        <w:rPr>
          <w:rFonts w:ascii="Calibri" w:hAnsi="Calibri"/>
          <w:b w:val="0"/>
          <w:spacing w:val="-2"/>
          <w:szCs w:val="21"/>
        </w:rPr>
        <w:t xml:space="preserve"> Ohne die geeignete </w:t>
      </w:r>
      <w:r w:rsidR="007E5C1C" w:rsidRPr="005D68AA">
        <w:rPr>
          <w:rFonts w:ascii="Calibri" w:hAnsi="Calibri"/>
          <w:b w:val="0"/>
          <w:spacing w:val="-2"/>
          <w:szCs w:val="21"/>
        </w:rPr>
        <w:t>Hochtemperatur-S</w:t>
      </w:r>
      <w:r w:rsidR="00FE57A9" w:rsidRPr="005D68AA">
        <w:rPr>
          <w:rFonts w:ascii="Calibri" w:hAnsi="Calibri"/>
          <w:b w:val="0"/>
          <w:spacing w:val="-2"/>
          <w:szCs w:val="21"/>
        </w:rPr>
        <w:t>chutz</w:t>
      </w:r>
      <w:r w:rsidR="007E5C1C" w:rsidRPr="005D68AA">
        <w:rPr>
          <w:rFonts w:ascii="Calibri" w:hAnsi="Calibri"/>
          <w:b w:val="0"/>
          <w:spacing w:val="-2"/>
          <w:szCs w:val="21"/>
        </w:rPr>
        <w:t>k</w:t>
      </w:r>
      <w:r w:rsidR="00FE57A9" w:rsidRPr="005D68AA">
        <w:rPr>
          <w:rFonts w:ascii="Calibri" w:hAnsi="Calibri"/>
          <w:b w:val="0"/>
          <w:spacing w:val="-2"/>
          <w:szCs w:val="21"/>
        </w:rPr>
        <w:t xml:space="preserve">leidung ließen sich viele Arbeiten in Gießereien und Stahlwerken, in der Energieprozesstechnik oder in der </w:t>
      </w:r>
      <w:r w:rsidR="000373CD" w:rsidRPr="005D68AA">
        <w:rPr>
          <w:rFonts w:ascii="Calibri" w:hAnsi="Calibri"/>
          <w:b w:val="0"/>
          <w:spacing w:val="-2"/>
          <w:szCs w:val="21"/>
        </w:rPr>
        <w:t>Schweiß</w:t>
      </w:r>
      <w:r w:rsidR="00FE57A9" w:rsidRPr="005D68AA">
        <w:rPr>
          <w:rFonts w:ascii="Calibri" w:hAnsi="Calibri"/>
          <w:b w:val="0"/>
          <w:spacing w:val="-2"/>
          <w:szCs w:val="21"/>
        </w:rPr>
        <w:t>technik gar nicht ausführen.</w:t>
      </w:r>
      <w:r w:rsidR="007E5C1C" w:rsidRPr="005D68AA">
        <w:rPr>
          <w:rFonts w:ascii="Calibri" w:hAnsi="Calibri"/>
          <w:b w:val="0"/>
          <w:spacing w:val="-2"/>
          <w:szCs w:val="21"/>
        </w:rPr>
        <w:t xml:space="preserve"> Für den Einsatz in solchen Umgebungen, in denen sich die Mitarbeiter gegen Kontakthitze von bis zu 1.100°C und Strahlungshitze von bis zu 1.000° C schützen müssen, offeriert das deutsche </w:t>
      </w:r>
      <w:r w:rsidR="007E5C1C" w:rsidRPr="00DB2585">
        <w:rPr>
          <w:rFonts w:ascii="Calibri" w:hAnsi="Calibri"/>
          <w:b w:val="0"/>
          <w:spacing w:val="-2"/>
          <w:szCs w:val="21"/>
        </w:rPr>
        <w:t>Handels- und Beratungsunternehmen Kager</w:t>
      </w:r>
      <w:r w:rsidR="007E5C1C" w:rsidRPr="005D68AA">
        <w:rPr>
          <w:rFonts w:ascii="Calibri" w:hAnsi="Calibri"/>
          <w:b w:val="0"/>
          <w:spacing w:val="-2"/>
          <w:szCs w:val="21"/>
        </w:rPr>
        <w:t xml:space="preserve"> ein große</w:t>
      </w:r>
      <w:r w:rsidR="004C7FBF" w:rsidRPr="005D68AA">
        <w:rPr>
          <w:rFonts w:ascii="Calibri" w:hAnsi="Calibri"/>
          <w:b w:val="0"/>
          <w:spacing w:val="-2"/>
          <w:szCs w:val="21"/>
        </w:rPr>
        <w:t>s Programm</w:t>
      </w:r>
      <w:r w:rsidR="007E5C1C" w:rsidRPr="005D68AA">
        <w:rPr>
          <w:rFonts w:ascii="Calibri" w:hAnsi="Calibri"/>
          <w:b w:val="0"/>
          <w:spacing w:val="-2"/>
          <w:szCs w:val="21"/>
        </w:rPr>
        <w:t xml:space="preserve"> an Spezialkleidung. Neben zahlreichen verschiedenen Handschuhen umfasst das Angebot auch Mäntel, Hauben, Jacken, Schürzen, Hosen, Gamaschen, Anzüge und weiteres Zubehör. </w:t>
      </w:r>
      <w:r w:rsidR="001052D2" w:rsidRPr="005D68AA">
        <w:rPr>
          <w:rFonts w:ascii="Calibri" w:hAnsi="Calibri"/>
          <w:b w:val="0"/>
          <w:spacing w:val="-2"/>
          <w:szCs w:val="21"/>
        </w:rPr>
        <w:t xml:space="preserve">Alle Komponenten entsprechen in der </w:t>
      </w:r>
      <w:r w:rsidR="007E5C1C" w:rsidRPr="005D68AA">
        <w:rPr>
          <w:rFonts w:ascii="Calibri" w:hAnsi="Calibri"/>
          <w:b w:val="0"/>
          <w:spacing w:val="-2"/>
          <w:szCs w:val="21"/>
        </w:rPr>
        <w:t xml:space="preserve">Ausführung den einschlägigen Normen </w:t>
      </w:r>
      <w:r w:rsidR="001052D2" w:rsidRPr="005D68AA">
        <w:rPr>
          <w:rFonts w:ascii="Calibri" w:hAnsi="Calibri"/>
          <w:b w:val="0"/>
          <w:spacing w:val="-2"/>
          <w:szCs w:val="21"/>
        </w:rPr>
        <w:t>–</w:t>
      </w:r>
      <w:r w:rsidR="007E5C1C" w:rsidRPr="005D68AA">
        <w:rPr>
          <w:rFonts w:ascii="Calibri" w:hAnsi="Calibri"/>
          <w:b w:val="0"/>
          <w:spacing w:val="-2"/>
          <w:szCs w:val="21"/>
        </w:rPr>
        <w:t xml:space="preserve"> also etwa der EN 407, der EN 388</w:t>
      </w:r>
      <w:r w:rsidR="001052D2" w:rsidRPr="005D68AA">
        <w:rPr>
          <w:rFonts w:ascii="Calibri" w:hAnsi="Calibri"/>
          <w:b w:val="0"/>
          <w:spacing w:val="-2"/>
          <w:szCs w:val="21"/>
        </w:rPr>
        <w:t xml:space="preserve">, der EN 12477 oder der EN ISO 11612 </w:t>
      </w:r>
      <w:bookmarkStart w:id="0" w:name="_Hlk146009533"/>
      <w:r w:rsidR="001052D2" w:rsidRPr="005D68AA">
        <w:rPr>
          <w:rFonts w:ascii="Calibri" w:hAnsi="Calibri"/>
          <w:b w:val="0"/>
          <w:spacing w:val="-2"/>
          <w:szCs w:val="21"/>
        </w:rPr>
        <w:t>–</w:t>
      </w:r>
      <w:bookmarkEnd w:id="0"/>
      <w:r w:rsidR="001052D2" w:rsidRPr="005D68AA">
        <w:rPr>
          <w:rFonts w:ascii="Calibri" w:hAnsi="Calibri"/>
          <w:b w:val="0"/>
          <w:spacing w:val="-2"/>
          <w:szCs w:val="21"/>
        </w:rPr>
        <w:t xml:space="preserve"> und sind </w:t>
      </w:r>
      <w:r w:rsidR="000373CD" w:rsidRPr="005D68AA">
        <w:rPr>
          <w:rFonts w:ascii="Calibri" w:hAnsi="Calibri"/>
          <w:b w:val="0"/>
          <w:spacing w:val="-2"/>
          <w:szCs w:val="21"/>
        </w:rPr>
        <w:t xml:space="preserve">größtenteils </w:t>
      </w:r>
      <w:r w:rsidR="001052D2" w:rsidRPr="005D68AA">
        <w:rPr>
          <w:rFonts w:ascii="Calibri" w:hAnsi="Calibri"/>
          <w:b w:val="0"/>
          <w:spacing w:val="-2"/>
          <w:szCs w:val="21"/>
        </w:rPr>
        <w:t xml:space="preserve">aus </w:t>
      </w:r>
      <w:r w:rsidR="007E5C1C" w:rsidRPr="005D68AA">
        <w:rPr>
          <w:rFonts w:ascii="Calibri" w:hAnsi="Calibri"/>
          <w:b w:val="0"/>
          <w:bCs/>
          <w:spacing w:val="-2"/>
          <w:szCs w:val="21"/>
        </w:rPr>
        <w:t>Kevlar</w:t>
      </w:r>
      <w:bookmarkStart w:id="1" w:name="_Hlk146010132"/>
      <w:r w:rsidR="007E5C1C" w:rsidRPr="005D68AA">
        <w:rPr>
          <w:rFonts w:ascii="Calibri" w:hAnsi="Calibri"/>
          <w:b w:val="0"/>
          <w:bCs/>
          <w:spacing w:val="-2"/>
          <w:szCs w:val="21"/>
        </w:rPr>
        <w:t>®</w:t>
      </w:r>
      <w:bookmarkEnd w:id="1"/>
      <w:r w:rsidR="007E5C1C" w:rsidRPr="005D68AA">
        <w:rPr>
          <w:rFonts w:ascii="Calibri" w:hAnsi="Calibri"/>
          <w:b w:val="0"/>
          <w:bCs/>
          <w:spacing w:val="-2"/>
          <w:szCs w:val="21"/>
        </w:rPr>
        <w:t>, Preox-Aramid®, PBI</w:t>
      </w:r>
      <w:r w:rsidR="000373CD" w:rsidRPr="005D68AA">
        <w:rPr>
          <w:rFonts w:ascii="Calibri" w:hAnsi="Calibri"/>
          <w:b w:val="0"/>
          <w:bCs/>
          <w:spacing w:val="-2"/>
          <w:szCs w:val="21"/>
        </w:rPr>
        <w:t>®-Gewebe</w:t>
      </w:r>
      <w:r w:rsidR="007E5C1C" w:rsidRPr="005D68AA">
        <w:rPr>
          <w:rFonts w:ascii="Calibri" w:hAnsi="Calibri"/>
          <w:b w:val="0"/>
          <w:bCs/>
          <w:spacing w:val="-2"/>
          <w:szCs w:val="21"/>
        </w:rPr>
        <w:t xml:space="preserve"> </w:t>
      </w:r>
      <w:r w:rsidR="001052D2" w:rsidRPr="005D68AA">
        <w:rPr>
          <w:rFonts w:ascii="Calibri" w:hAnsi="Calibri"/>
          <w:b w:val="0"/>
          <w:bCs/>
          <w:spacing w:val="-2"/>
          <w:szCs w:val="21"/>
        </w:rPr>
        <w:t>und anderen hochtemperaturbeständigen Hightech-Textilien hergestellt.</w:t>
      </w:r>
      <w:r w:rsidR="004C7FBF" w:rsidRPr="005D68AA">
        <w:rPr>
          <w:rFonts w:ascii="Calibri" w:hAnsi="Calibri"/>
          <w:b w:val="0"/>
          <w:bCs/>
          <w:spacing w:val="-2"/>
          <w:szCs w:val="21"/>
        </w:rPr>
        <w:t xml:space="preserve"> </w:t>
      </w:r>
      <w:bookmarkStart w:id="2" w:name="_Hlk146013645"/>
      <w:r w:rsidR="004C7FBF" w:rsidRPr="005D68AA">
        <w:rPr>
          <w:rFonts w:ascii="Calibri" w:hAnsi="Calibri"/>
          <w:b w:val="0"/>
          <w:bCs/>
          <w:spacing w:val="-2"/>
          <w:szCs w:val="21"/>
        </w:rPr>
        <w:t xml:space="preserve">Die Auswahl von Kager ist so breit gefächert, dass sich damit neben Standardausführungen und </w:t>
      </w:r>
      <w:r w:rsidR="009A316C">
        <w:rPr>
          <w:rFonts w:ascii="Calibri" w:hAnsi="Calibri"/>
          <w:b w:val="0"/>
          <w:bCs/>
          <w:spacing w:val="-2"/>
          <w:szCs w:val="21"/>
        </w:rPr>
        <w:t>partiellen</w:t>
      </w:r>
      <w:r w:rsidR="004C7FBF" w:rsidRPr="005D68AA">
        <w:rPr>
          <w:rFonts w:ascii="Calibri" w:hAnsi="Calibri"/>
          <w:b w:val="0"/>
          <w:bCs/>
          <w:spacing w:val="-2"/>
          <w:szCs w:val="21"/>
        </w:rPr>
        <w:t xml:space="preserve"> Lösungen für einzelne Körperteile auch komplette </w:t>
      </w:r>
      <w:r w:rsidR="00071202" w:rsidRPr="005D68AA">
        <w:rPr>
          <w:rFonts w:ascii="Calibri" w:hAnsi="Calibri"/>
          <w:b w:val="0"/>
          <w:bCs/>
          <w:spacing w:val="-2"/>
          <w:szCs w:val="21"/>
        </w:rPr>
        <w:t>Ganzkörper-Anzüge realisieren</w:t>
      </w:r>
      <w:r w:rsidR="005F5AE9">
        <w:rPr>
          <w:rFonts w:ascii="Calibri" w:hAnsi="Calibri"/>
          <w:b w:val="0"/>
          <w:bCs/>
          <w:spacing w:val="-2"/>
          <w:szCs w:val="21"/>
        </w:rPr>
        <w:t xml:space="preserve"> lassen</w:t>
      </w:r>
      <w:r w:rsidR="00763959" w:rsidRPr="005D68AA">
        <w:rPr>
          <w:rFonts w:ascii="Calibri" w:hAnsi="Calibri"/>
          <w:b w:val="0"/>
          <w:bCs/>
          <w:spacing w:val="-2"/>
          <w:szCs w:val="21"/>
        </w:rPr>
        <w:t>.</w:t>
      </w:r>
      <w:bookmarkEnd w:id="2"/>
    </w:p>
    <w:p w14:paraId="15D6A97A" w14:textId="7C2BE326" w:rsidR="0007593F" w:rsidRPr="005D68AA" w:rsidRDefault="00A1794E" w:rsidP="00AE1BFC">
      <w:pPr>
        <w:pStyle w:val="Textkrper2"/>
        <w:spacing w:after="120"/>
        <w:rPr>
          <w:rFonts w:ascii="Calibri" w:hAnsi="Calibri"/>
          <w:spacing w:val="-2"/>
          <w:szCs w:val="21"/>
        </w:rPr>
      </w:pPr>
      <w:r w:rsidRPr="005D68AA">
        <w:rPr>
          <w:rFonts w:ascii="Calibri" w:hAnsi="Calibri"/>
          <w:spacing w:val="-2"/>
          <w:szCs w:val="21"/>
        </w:rPr>
        <w:t>Handschutz bis 1.100° C</w:t>
      </w:r>
    </w:p>
    <w:p w14:paraId="650B535F" w14:textId="6BDCA530" w:rsidR="000373CD" w:rsidRPr="005D68AA" w:rsidRDefault="000373CD" w:rsidP="00AE1BFC">
      <w:pPr>
        <w:pStyle w:val="Textkrper2"/>
        <w:spacing w:after="120"/>
        <w:rPr>
          <w:rFonts w:ascii="Calibri" w:hAnsi="Calibri"/>
          <w:b w:val="0"/>
          <w:bCs/>
          <w:spacing w:val="-2"/>
          <w:szCs w:val="21"/>
        </w:rPr>
      </w:pPr>
      <w:bookmarkStart w:id="3" w:name="_Hlk146013577"/>
      <w:r w:rsidRPr="005D68AA">
        <w:rPr>
          <w:rFonts w:ascii="Calibri" w:hAnsi="Calibri"/>
          <w:b w:val="0"/>
          <w:bCs/>
          <w:spacing w:val="-2"/>
          <w:szCs w:val="21"/>
        </w:rPr>
        <w:t xml:space="preserve">Nahezu lückenlos erscheint insbesondere das Sortiment an Hitzeschutz-Handschuhen, </w:t>
      </w:r>
      <w:r w:rsidR="0062161D" w:rsidRPr="005D68AA">
        <w:rPr>
          <w:rFonts w:ascii="Calibri" w:hAnsi="Calibri"/>
          <w:b w:val="0"/>
          <w:bCs/>
          <w:spacing w:val="-2"/>
          <w:szCs w:val="21"/>
        </w:rPr>
        <w:t>das</w:t>
      </w:r>
      <w:r w:rsidRPr="005D68AA">
        <w:rPr>
          <w:rFonts w:ascii="Calibri" w:hAnsi="Calibri"/>
          <w:b w:val="0"/>
          <w:bCs/>
          <w:spacing w:val="-2"/>
          <w:szCs w:val="21"/>
        </w:rPr>
        <w:t xml:space="preserve"> die Fachleute von Kager </w:t>
      </w:r>
      <w:r w:rsidR="005F5AE9">
        <w:rPr>
          <w:rFonts w:ascii="Calibri" w:hAnsi="Calibri"/>
          <w:b w:val="0"/>
          <w:bCs/>
          <w:spacing w:val="-2"/>
          <w:szCs w:val="21"/>
        </w:rPr>
        <w:t xml:space="preserve">für den Hochtemperatureinsatz </w:t>
      </w:r>
      <w:r w:rsidRPr="005D68AA">
        <w:rPr>
          <w:rFonts w:ascii="Calibri" w:hAnsi="Calibri"/>
          <w:b w:val="0"/>
          <w:bCs/>
          <w:spacing w:val="-2"/>
          <w:szCs w:val="21"/>
        </w:rPr>
        <w:t>zusammengestellt haben. Es umfasst eine stattliche Auswahl an Faust-, Drei- und Fünf-Finger-Modellen</w:t>
      </w:r>
      <w:r w:rsidR="00676DD6" w:rsidRPr="005D68AA">
        <w:rPr>
          <w:rFonts w:ascii="Calibri" w:hAnsi="Calibri"/>
          <w:b w:val="0"/>
          <w:bCs/>
          <w:spacing w:val="-2"/>
          <w:szCs w:val="21"/>
        </w:rPr>
        <w:t xml:space="preserve">, die je nach Ausführung </w:t>
      </w:r>
      <w:r w:rsidR="0019003F" w:rsidRPr="005D68AA">
        <w:rPr>
          <w:rFonts w:ascii="Calibri" w:hAnsi="Calibri"/>
          <w:b w:val="0"/>
          <w:bCs/>
          <w:spacing w:val="-2"/>
          <w:szCs w:val="21"/>
        </w:rPr>
        <w:t>Schutz vor Temperaturen in unterschiedlichen Höhen bieten.</w:t>
      </w:r>
      <w:bookmarkEnd w:id="3"/>
      <w:r w:rsidR="0019003F" w:rsidRPr="005D68AA">
        <w:rPr>
          <w:rFonts w:ascii="Calibri" w:hAnsi="Calibri"/>
          <w:b w:val="0"/>
          <w:bCs/>
          <w:spacing w:val="-2"/>
          <w:szCs w:val="21"/>
        </w:rPr>
        <w:t xml:space="preserve"> </w:t>
      </w:r>
      <w:r w:rsidR="00A1794E" w:rsidRPr="005D68AA">
        <w:rPr>
          <w:rFonts w:ascii="Calibri" w:hAnsi="Calibri"/>
          <w:b w:val="0"/>
          <w:bCs/>
          <w:spacing w:val="-2"/>
          <w:szCs w:val="21"/>
        </w:rPr>
        <w:t xml:space="preserve">Während beispielsweise Handschuhe aus waschbarem und schnittfestem Kevlar®-Strick eine Kontakthitze von bis zu 350° C abschirmen, schützen Fäustlinge aus HT-Glasgewebe vor bis zu 1.100° C Kontakthitze und Handschuhe aus aluminisiertem Spaltleder oder Aramidgewebe vor bis zu 1.000° C Strahlungshitze. Passend zu den vielen verschiedenen Handschuhen finden sich im Kager-Programm auch Armstulpen und </w:t>
      </w:r>
      <w:r w:rsidR="005F5AE9">
        <w:rPr>
          <w:rFonts w:ascii="Calibri" w:hAnsi="Calibri"/>
          <w:b w:val="0"/>
          <w:bCs/>
          <w:spacing w:val="-2"/>
          <w:szCs w:val="21"/>
        </w:rPr>
        <w:t>andere</w:t>
      </w:r>
      <w:r w:rsidR="00A1794E" w:rsidRPr="005D68AA">
        <w:rPr>
          <w:rFonts w:ascii="Calibri" w:hAnsi="Calibri"/>
          <w:b w:val="0"/>
          <w:bCs/>
          <w:spacing w:val="-2"/>
          <w:szCs w:val="21"/>
        </w:rPr>
        <w:t xml:space="preserve"> Schutzelemente</w:t>
      </w:r>
      <w:r w:rsidR="005F5AE9">
        <w:rPr>
          <w:rFonts w:ascii="Calibri" w:hAnsi="Calibri"/>
          <w:b w:val="0"/>
          <w:bCs/>
          <w:spacing w:val="-2"/>
          <w:szCs w:val="21"/>
        </w:rPr>
        <w:t xml:space="preserve"> für Arme und Hände</w:t>
      </w:r>
      <w:r w:rsidR="00A1794E" w:rsidRPr="005D68AA">
        <w:rPr>
          <w:rFonts w:ascii="Calibri" w:hAnsi="Calibri"/>
          <w:b w:val="0"/>
          <w:bCs/>
          <w:spacing w:val="-2"/>
          <w:szCs w:val="21"/>
        </w:rPr>
        <w:t>.</w:t>
      </w:r>
    </w:p>
    <w:p w14:paraId="231A1949" w14:textId="234C0C2D" w:rsidR="00446904" w:rsidRPr="005D68AA" w:rsidRDefault="003C2DF1" w:rsidP="00AE1BFC">
      <w:pPr>
        <w:pStyle w:val="Textkrper2"/>
        <w:spacing w:after="120"/>
        <w:rPr>
          <w:rFonts w:ascii="Calibri" w:hAnsi="Calibri" w:cs="Calibri"/>
          <w:spacing w:val="-2"/>
          <w:szCs w:val="21"/>
        </w:rPr>
      </w:pPr>
      <w:r w:rsidRPr="005D68AA">
        <w:rPr>
          <w:rFonts w:ascii="Calibri" w:hAnsi="Calibri" w:cs="Calibri"/>
          <w:spacing w:val="-2"/>
          <w:szCs w:val="21"/>
        </w:rPr>
        <w:lastRenderedPageBreak/>
        <w:t>Hitzeschutz von Kopf bis Fuß</w:t>
      </w:r>
    </w:p>
    <w:p w14:paraId="71860DF1" w14:textId="41A0D441" w:rsidR="00446904" w:rsidRPr="005D68AA" w:rsidRDefault="00763959" w:rsidP="00AE1BFC">
      <w:pPr>
        <w:pStyle w:val="Textkrper2"/>
        <w:spacing w:after="120"/>
        <w:rPr>
          <w:rFonts w:ascii="Calibri" w:hAnsi="Calibri" w:cs="Calibri"/>
          <w:b w:val="0"/>
          <w:bCs/>
          <w:i/>
          <w:iCs/>
          <w:spacing w:val="-2"/>
          <w:szCs w:val="21"/>
        </w:rPr>
      </w:pPr>
      <w:r w:rsidRPr="005D68AA">
        <w:rPr>
          <w:rFonts w:ascii="Calibri" w:hAnsi="Calibri" w:cs="Calibri"/>
          <w:b w:val="0"/>
          <w:bCs/>
          <w:spacing w:val="-2"/>
          <w:szCs w:val="21"/>
        </w:rPr>
        <w:t xml:space="preserve">Basierend auf einer weiterführenden Auswahl an Hitzeschutz-Kleidungsstücken bietet das aktuelle Kager-Portfolio auch die Möglichkeit, komplette Ganzkörper-Schutzanzüge </w:t>
      </w:r>
      <w:r w:rsidR="005D68AA" w:rsidRPr="005D68AA">
        <w:rPr>
          <w:rFonts w:ascii="Calibri" w:hAnsi="Calibri" w:cs="Calibri"/>
          <w:b w:val="0"/>
          <w:bCs/>
          <w:spacing w:val="-2"/>
          <w:szCs w:val="21"/>
        </w:rPr>
        <w:t xml:space="preserve">in unterschiedlichen Ausführungen </w:t>
      </w:r>
      <w:r w:rsidRPr="005D68AA">
        <w:rPr>
          <w:rFonts w:ascii="Calibri" w:hAnsi="Calibri" w:cs="Calibri"/>
          <w:b w:val="0"/>
          <w:bCs/>
          <w:spacing w:val="-2"/>
          <w:szCs w:val="21"/>
        </w:rPr>
        <w:t>zu konfigurieren</w:t>
      </w:r>
      <w:r w:rsidR="005D68AA" w:rsidRPr="005D68AA">
        <w:rPr>
          <w:rFonts w:ascii="Calibri" w:hAnsi="Calibri" w:cs="Calibri"/>
          <w:b w:val="0"/>
          <w:bCs/>
          <w:spacing w:val="-2"/>
          <w:szCs w:val="21"/>
        </w:rPr>
        <w:t xml:space="preserve">. Sie schützen </w:t>
      </w:r>
      <w:r w:rsidRPr="005D68AA">
        <w:rPr>
          <w:rFonts w:ascii="Calibri" w:hAnsi="Calibri" w:cs="Calibri"/>
          <w:b w:val="0"/>
          <w:spacing w:val="-2"/>
          <w:szCs w:val="21"/>
        </w:rPr>
        <w:t xml:space="preserve">den Träger </w:t>
      </w:r>
      <w:r w:rsidR="005D68AA" w:rsidRPr="005D68AA">
        <w:rPr>
          <w:rFonts w:ascii="Calibri" w:hAnsi="Calibri" w:cs="Calibri"/>
          <w:b w:val="0"/>
          <w:spacing w:val="-2"/>
          <w:szCs w:val="21"/>
        </w:rPr>
        <w:t xml:space="preserve">im Idealfall lückenlos </w:t>
      </w:r>
      <w:r w:rsidRPr="005D68AA">
        <w:rPr>
          <w:rFonts w:ascii="Calibri" w:hAnsi="Calibri" w:cs="Calibri"/>
          <w:b w:val="0"/>
          <w:spacing w:val="-2"/>
          <w:szCs w:val="21"/>
        </w:rPr>
        <w:t>von Kopf bis Fuß</w:t>
      </w:r>
      <w:r w:rsidR="003B1F15">
        <w:rPr>
          <w:rFonts w:ascii="Calibri" w:hAnsi="Calibri" w:cs="Calibri"/>
          <w:b w:val="0"/>
          <w:spacing w:val="-2"/>
          <w:szCs w:val="21"/>
        </w:rPr>
        <w:t xml:space="preserve"> vor (zu) hohen Temperaturen</w:t>
      </w:r>
      <w:r w:rsidRPr="005D68AA">
        <w:rPr>
          <w:rFonts w:ascii="Calibri" w:hAnsi="Calibri" w:cs="Calibri"/>
          <w:b w:val="0"/>
          <w:spacing w:val="-2"/>
          <w:szCs w:val="21"/>
        </w:rPr>
        <w:t>. Dazu stehen zum Beispiel eine Reihe von Kopf-, Nacken- und Schulterschutzhauben mit klaren und goldbedampften Polycarbonat-Sichtscheiben zur Verfügung sowie Latz- und Halbschürzen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>, Latz- und Bundhosen</w:t>
      </w:r>
      <w:r w:rsidRPr="005D68AA">
        <w:rPr>
          <w:rFonts w:ascii="Calibri" w:hAnsi="Calibri" w:cs="Calibri"/>
          <w:b w:val="0"/>
          <w:spacing w:val="-2"/>
          <w:szCs w:val="21"/>
        </w:rPr>
        <w:t xml:space="preserve"> und komfortable Frontal- und Rundum-Schutzmäntel. Außerdem gehören 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 xml:space="preserve">Hitzeschutzjacken, </w:t>
      </w:r>
      <w:r w:rsidRPr="005D68AA">
        <w:rPr>
          <w:rFonts w:ascii="Calibri" w:hAnsi="Calibri" w:cs="Calibri"/>
          <w:b w:val="0"/>
          <w:spacing w:val="-2"/>
          <w:szCs w:val="21"/>
        </w:rPr>
        <w:t>Gamaschen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 xml:space="preserve"> und </w:t>
      </w:r>
      <w:r w:rsidRPr="005D68AA">
        <w:rPr>
          <w:rFonts w:ascii="Calibri" w:hAnsi="Calibri" w:cs="Calibri"/>
          <w:b w:val="0"/>
          <w:spacing w:val="-2"/>
          <w:szCs w:val="21"/>
        </w:rPr>
        <w:t xml:space="preserve">zahlreiche verschiedene Schutzmasken 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>(auch mit</w:t>
      </w:r>
      <w:r w:rsidRPr="005D68AA">
        <w:rPr>
          <w:rFonts w:ascii="Calibri" w:hAnsi="Calibri" w:cs="Calibri"/>
          <w:b w:val="0"/>
          <w:spacing w:val="-2"/>
          <w:szCs w:val="21"/>
        </w:rPr>
        <w:t xml:space="preserve"> </w:t>
      </w:r>
      <w:bookmarkStart w:id="4" w:name="_GoBack"/>
      <w:r w:rsidR="003C2DF1" w:rsidRPr="005D68AA">
        <w:rPr>
          <w:rFonts w:ascii="Calibri" w:hAnsi="Calibri" w:cs="Calibri"/>
          <w:b w:val="0"/>
          <w:spacing w:val="-2"/>
          <w:szCs w:val="21"/>
        </w:rPr>
        <w:t>Luftversorgungs</w:t>
      </w:r>
      <w:r w:rsidR="00061CB0">
        <w:rPr>
          <w:rFonts w:ascii="Calibri" w:hAnsi="Calibri" w:cs="Calibri"/>
          <w:b w:val="0"/>
          <w:spacing w:val="-2"/>
          <w:szCs w:val="21"/>
        </w:rPr>
        <w:t>system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>) zum Arbeitss</w:t>
      </w:r>
      <w:r w:rsidR="00FD2D2E">
        <w:rPr>
          <w:rFonts w:ascii="Calibri" w:hAnsi="Calibri" w:cs="Calibri"/>
          <w:b w:val="0"/>
          <w:spacing w:val="-2"/>
          <w:szCs w:val="21"/>
        </w:rPr>
        <w:t>icherheits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 xml:space="preserve">-Programm von Kager. </w:t>
      </w:r>
      <w:r w:rsidR="00FD2D2E">
        <w:rPr>
          <w:rFonts w:ascii="Calibri" w:hAnsi="Calibri" w:cs="Calibri"/>
          <w:b w:val="0"/>
          <w:spacing w:val="-2"/>
          <w:szCs w:val="21"/>
        </w:rPr>
        <w:t xml:space="preserve">Soweit es nicht auf </w:t>
      </w:r>
      <w:bookmarkEnd w:id="4"/>
      <w:r w:rsidR="00FD2D2E">
        <w:rPr>
          <w:rFonts w:ascii="Calibri" w:hAnsi="Calibri" w:cs="Calibri"/>
          <w:b w:val="0"/>
          <w:spacing w:val="-2"/>
          <w:szCs w:val="21"/>
        </w:rPr>
        <w:t>Kosten der Sicherheit geht, bieten die Hitzeschutz-Kleidungsstücke ein hohes Maß an Tragekomfort und Bewegungsfreiheit.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 xml:space="preserve"> </w:t>
      </w:r>
      <w:r w:rsidR="00FD2D2E">
        <w:rPr>
          <w:rFonts w:ascii="Calibri" w:hAnsi="Calibri" w:cs="Calibri"/>
          <w:b w:val="0"/>
          <w:spacing w:val="-2"/>
          <w:szCs w:val="21"/>
        </w:rPr>
        <w:t>A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 xml:space="preserve">lle Komponenten </w:t>
      </w:r>
      <w:r w:rsidR="00FD2D2E">
        <w:rPr>
          <w:rFonts w:ascii="Calibri" w:hAnsi="Calibri" w:cs="Calibri"/>
          <w:b w:val="0"/>
          <w:spacing w:val="-2"/>
          <w:szCs w:val="21"/>
        </w:rPr>
        <w:t xml:space="preserve">sind </w:t>
      </w:r>
      <w:r w:rsidR="003C2DF1" w:rsidRPr="005D68AA">
        <w:rPr>
          <w:rFonts w:ascii="Calibri" w:hAnsi="Calibri" w:cs="Calibri"/>
          <w:b w:val="0"/>
          <w:spacing w:val="-2"/>
          <w:szCs w:val="21"/>
        </w:rPr>
        <w:t>auch einzeln bestell</w:t>
      </w:r>
      <w:r w:rsidR="00FD2D2E">
        <w:rPr>
          <w:rFonts w:ascii="Calibri" w:hAnsi="Calibri" w:cs="Calibri"/>
          <w:b w:val="0"/>
          <w:spacing w:val="-2"/>
          <w:szCs w:val="21"/>
        </w:rPr>
        <w:t xml:space="preserve">bar. </w:t>
      </w:r>
      <w:r w:rsidR="001052D2" w:rsidRPr="005D68AA">
        <w:rPr>
          <w:rFonts w:ascii="Calibri" w:hAnsi="Calibri" w:cs="Calibri"/>
          <w:b w:val="0"/>
          <w:bCs/>
          <w:i/>
          <w:iCs/>
          <w:spacing w:val="-2"/>
          <w:szCs w:val="21"/>
        </w:rPr>
        <w:t>ms</w:t>
      </w:r>
    </w:p>
    <w:p w14:paraId="2C6CF2DA" w14:textId="05C914CB" w:rsidR="00507572" w:rsidRPr="00956B8E" w:rsidRDefault="00C728A3" w:rsidP="008566D4">
      <w:pPr>
        <w:spacing w:after="120" w:line="360" w:lineRule="auto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956B8E">
        <w:rPr>
          <w:rFonts w:ascii="Calibri" w:hAnsi="Calibri"/>
          <w:i/>
          <w:spacing w:val="0"/>
          <w:sz w:val="16"/>
          <w:szCs w:val="16"/>
        </w:rPr>
        <w:t>4</w:t>
      </w:r>
      <w:r w:rsidR="00527918">
        <w:rPr>
          <w:rFonts w:ascii="Calibri" w:hAnsi="Calibri"/>
          <w:i/>
          <w:spacing w:val="0"/>
          <w:sz w:val="16"/>
          <w:szCs w:val="16"/>
        </w:rPr>
        <w:t>20</w:t>
      </w:r>
      <w:r w:rsidR="001C1F36" w:rsidRPr="00956B8E">
        <w:rPr>
          <w:rFonts w:ascii="Calibri" w:hAnsi="Calibri"/>
          <w:i/>
          <w:spacing w:val="0"/>
          <w:sz w:val="16"/>
          <w:szCs w:val="16"/>
        </w:rPr>
        <w:t xml:space="preserve"> Wörter </w:t>
      </w:r>
      <w:r w:rsidR="005816B6" w:rsidRPr="00956B8E">
        <w:rPr>
          <w:rFonts w:ascii="Calibri" w:hAnsi="Calibri"/>
          <w:i/>
          <w:spacing w:val="0"/>
          <w:sz w:val="16"/>
          <w:szCs w:val="16"/>
        </w:rPr>
        <w:t>mit</w:t>
      </w:r>
      <w:r w:rsidR="00972B7F" w:rsidRPr="00956B8E">
        <w:rPr>
          <w:rFonts w:ascii="Calibri" w:hAnsi="Calibri"/>
          <w:i/>
          <w:spacing w:val="0"/>
          <w:sz w:val="16"/>
          <w:szCs w:val="16"/>
        </w:rPr>
        <w:t xml:space="preserve"> </w:t>
      </w:r>
      <w:r w:rsidRPr="00956B8E">
        <w:rPr>
          <w:rFonts w:ascii="Calibri" w:hAnsi="Calibri"/>
          <w:i/>
          <w:spacing w:val="0"/>
          <w:sz w:val="16"/>
          <w:szCs w:val="16"/>
        </w:rPr>
        <w:t>3.</w:t>
      </w:r>
      <w:r w:rsidR="00F049FB" w:rsidRPr="00956B8E">
        <w:rPr>
          <w:rFonts w:ascii="Calibri" w:hAnsi="Calibri"/>
          <w:i/>
          <w:spacing w:val="0"/>
          <w:sz w:val="16"/>
          <w:szCs w:val="16"/>
        </w:rPr>
        <w:t>4</w:t>
      </w:r>
      <w:r w:rsidR="00527918">
        <w:rPr>
          <w:rFonts w:ascii="Calibri" w:hAnsi="Calibri"/>
          <w:i/>
          <w:spacing w:val="0"/>
          <w:sz w:val="16"/>
          <w:szCs w:val="16"/>
        </w:rPr>
        <w:t>17</w:t>
      </w:r>
      <w:r w:rsidR="001C1F36" w:rsidRPr="00956B8E">
        <w:rPr>
          <w:rFonts w:ascii="Calibri" w:hAnsi="Calibri"/>
          <w:i/>
          <w:spacing w:val="0"/>
          <w:sz w:val="16"/>
          <w:szCs w:val="16"/>
        </w:rPr>
        <w:t xml:space="preserve"> Zeichen (inkl. Leerzeichen)</w:t>
      </w:r>
      <w:r w:rsidR="001052D2">
        <w:rPr>
          <w:rFonts w:ascii="Calibri" w:hAnsi="Calibri"/>
          <w:i/>
          <w:spacing w:val="0"/>
          <w:sz w:val="16"/>
          <w:szCs w:val="16"/>
        </w:rPr>
        <w:tab/>
      </w:r>
      <w:r w:rsidR="001052D2">
        <w:rPr>
          <w:rFonts w:ascii="Calibri" w:hAnsi="Calibri"/>
          <w:i/>
          <w:spacing w:val="0"/>
          <w:sz w:val="16"/>
          <w:szCs w:val="16"/>
        </w:rPr>
        <w:tab/>
      </w:r>
      <w:r w:rsidR="001052D2">
        <w:rPr>
          <w:rFonts w:ascii="Calibri" w:hAnsi="Calibri"/>
          <w:i/>
          <w:spacing w:val="0"/>
          <w:sz w:val="16"/>
          <w:szCs w:val="16"/>
        </w:rPr>
        <w:tab/>
        <w:t xml:space="preserve">           Manfred Stiller, Fachjournalist, Darmstadt</w:t>
      </w:r>
    </w:p>
    <w:p w14:paraId="6AAD613F" w14:textId="77777777" w:rsidR="001C1F36" w:rsidRPr="00956B8E" w:rsidRDefault="001C1F36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956B8E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956B8E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187895BD" w14:textId="77777777" w:rsidR="00D63064" w:rsidRDefault="00D63064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6768CD56" w14:textId="77777777" w:rsidR="00002FFA" w:rsidRPr="00956B8E" w:rsidRDefault="00002FFA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6515440E" w14:textId="5B9E7AB3" w:rsidR="00155BF7" w:rsidRDefault="00D63064" w:rsidP="006A20E0">
      <w:pPr>
        <w:spacing w:after="240"/>
        <w:ind w:left="0" w:right="-284"/>
        <w:jc w:val="both"/>
        <w:rPr>
          <w:rFonts w:ascii="Calibri" w:hAnsi="Calibri" w:cs="Calibri"/>
          <w:i/>
          <w:spacing w:val="0"/>
          <w:sz w:val="22"/>
          <w:szCs w:val="22"/>
          <w:u w:val="single"/>
        </w:rPr>
      </w:pPr>
      <w:r>
        <w:rPr>
          <w:rFonts w:ascii="Calibri" w:hAnsi="Calibri" w:cs="Calibri"/>
          <w:i/>
          <w:spacing w:val="0"/>
          <w:sz w:val="22"/>
          <w:szCs w:val="22"/>
          <w:u w:val="single"/>
        </w:rPr>
        <w:t>Bilder (</w:t>
      </w:r>
      <w:r w:rsidR="005306B1">
        <w:rPr>
          <w:rFonts w:ascii="Calibri" w:hAnsi="Calibri" w:cs="Calibri"/>
          <w:i/>
          <w:spacing w:val="0"/>
          <w:sz w:val="22"/>
          <w:szCs w:val="22"/>
          <w:u w:val="single"/>
        </w:rPr>
        <w:t>3</w:t>
      </w:r>
      <w:r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Motive)</w:t>
      </w:r>
    </w:p>
    <w:p w14:paraId="7BE0C977" w14:textId="1CFDB5C1" w:rsidR="00732A1C" w:rsidRDefault="00D63064" w:rsidP="006A20E0">
      <w:pPr>
        <w:spacing w:after="24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>
        <w:rPr>
          <w:rFonts w:ascii="Calibri" w:hAnsi="Calibri" w:cs="Calibri"/>
          <w:i/>
          <w:spacing w:val="0"/>
          <w:sz w:val="22"/>
          <w:szCs w:val="22"/>
        </w:rPr>
        <w:t xml:space="preserve">Bild </w:t>
      </w:r>
      <w:r w:rsidR="00BC2199">
        <w:rPr>
          <w:rFonts w:ascii="Calibri" w:hAnsi="Calibri" w:cs="Calibri"/>
          <w:i/>
          <w:spacing w:val="0"/>
          <w:sz w:val="22"/>
          <w:szCs w:val="22"/>
        </w:rPr>
        <w:t>1</w:t>
      </w:r>
      <w:r>
        <w:rPr>
          <w:rFonts w:ascii="Calibri" w:hAnsi="Calibri" w:cs="Calibri"/>
          <w:i/>
          <w:spacing w:val="0"/>
          <w:sz w:val="22"/>
          <w:szCs w:val="22"/>
        </w:rPr>
        <w:t>:</w:t>
      </w:r>
      <w:r w:rsidR="00155BF7">
        <w:rPr>
          <w:rFonts w:ascii="Calibri" w:hAnsi="Calibri" w:cs="Calibri"/>
          <w:spacing w:val="0"/>
          <w:sz w:val="22"/>
          <w:szCs w:val="22"/>
        </w:rPr>
        <w:t xml:space="preserve"> </w:t>
      </w:r>
      <w:r w:rsidR="00423342">
        <w:rPr>
          <w:rFonts w:ascii="Calibri" w:hAnsi="Calibri" w:cs="Calibri"/>
          <w:spacing w:val="0"/>
          <w:sz w:val="22"/>
          <w:szCs w:val="22"/>
        </w:rPr>
        <w:t xml:space="preserve">Die </w:t>
      </w:r>
      <w:r w:rsidR="00423342">
        <w:rPr>
          <w:rFonts w:ascii="Calibri" w:hAnsi="Calibri" w:cs="Calibri"/>
          <w:bCs/>
          <w:spacing w:val="0"/>
          <w:sz w:val="22"/>
          <w:szCs w:val="22"/>
        </w:rPr>
        <w:t>Hitzeschutz-Kollektion von Kager ist ausgelegt auf die individuelle Konfiguration von Persönlichen Schutzausrüstungen (PSA) für die Arbeit in Hochtemperaturumgebungen.</w:t>
      </w:r>
      <w:r w:rsidR="00423342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(Bild: Kager)</w:t>
      </w:r>
    </w:p>
    <w:p w14:paraId="799DC826" w14:textId="31230F3D" w:rsidR="00732A1C" w:rsidRDefault="00D63064" w:rsidP="006A20E0">
      <w:pPr>
        <w:pStyle w:val="Textkrper-Einzug21"/>
        <w:spacing w:after="240" w:line="240" w:lineRule="auto"/>
        <w:ind w:left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Bild </w:t>
      </w:r>
      <w:r w:rsidR="00BC2199">
        <w:rPr>
          <w:rFonts w:ascii="Calibri" w:hAnsi="Calibri" w:cs="Calibri"/>
          <w:i/>
          <w:sz w:val="22"/>
          <w:szCs w:val="22"/>
        </w:rPr>
        <w:t>2</w:t>
      </w:r>
      <w:r>
        <w:rPr>
          <w:rFonts w:ascii="Calibri" w:hAnsi="Calibri" w:cs="Calibri"/>
          <w:i/>
          <w:sz w:val="22"/>
          <w:szCs w:val="22"/>
        </w:rPr>
        <w:t>:</w:t>
      </w:r>
      <w:r w:rsidR="00155BF7">
        <w:rPr>
          <w:rFonts w:ascii="Calibri" w:hAnsi="Calibri" w:cs="Calibri"/>
          <w:sz w:val="22"/>
          <w:szCs w:val="22"/>
        </w:rPr>
        <w:t xml:space="preserve"> </w:t>
      </w:r>
      <w:r w:rsidR="00423342">
        <w:rPr>
          <w:rFonts w:ascii="Calibri" w:hAnsi="Calibri" w:cs="Calibri"/>
          <w:sz w:val="22"/>
          <w:szCs w:val="22"/>
        </w:rPr>
        <w:t xml:space="preserve">Für den Hochtemperatureinsatz bietet Kager eine große Auswahl an </w:t>
      </w:r>
      <w:r w:rsidR="003B1F15">
        <w:rPr>
          <w:rFonts w:ascii="Calibri" w:hAnsi="Calibri" w:cs="Calibri"/>
          <w:sz w:val="22"/>
          <w:szCs w:val="22"/>
        </w:rPr>
        <w:t>Spezialhandschuhen</w:t>
      </w:r>
      <w:r w:rsidR="00423342">
        <w:rPr>
          <w:rFonts w:ascii="Calibri" w:hAnsi="Calibri" w:cs="Calibri"/>
          <w:sz w:val="22"/>
          <w:szCs w:val="22"/>
        </w:rPr>
        <w:t xml:space="preserve">, die je nach Ausführung vor </w:t>
      </w:r>
      <w:r w:rsidR="003B1F15">
        <w:rPr>
          <w:rFonts w:ascii="Calibri" w:hAnsi="Calibri" w:cs="Calibri"/>
          <w:sz w:val="22"/>
          <w:szCs w:val="22"/>
        </w:rPr>
        <w:t xml:space="preserve">unterschiedlich hohen </w:t>
      </w:r>
      <w:r w:rsidR="00423342">
        <w:rPr>
          <w:rFonts w:ascii="Calibri" w:hAnsi="Calibri" w:cs="Calibri"/>
          <w:sz w:val="22"/>
          <w:szCs w:val="22"/>
        </w:rPr>
        <w:t xml:space="preserve">Temperaturen </w:t>
      </w:r>
      <w:r w:rsidR="003B1F15">
        <w:rPr>
          <w:rFonts w:ascii="Calibri" w:hAnsi="Calibri" w:cs="Calibri"/>
          <w:sz w:val="22"/>
          <w:szCs w:val="22"/>
        </w:rPr>
        <w:t>schützen</w:t>
      </w:r>
      <w:r w:rsidR="00423342">
        <w:rPr>
          <w:rFonts w:ascii="Calibri" w:hAnsi="Calibri" w:cs="Calibri"/>
          <w:sz w:val="22"/>
          <w:szCs w:val="22"/>
        </w:rPr>
        <w:t>.</w:t>
      </w:r>
      <w:r w:rsidR="00423342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423342" w:rsidRPr="00423342">
        <w:rPr>
          <w:rFonts w:ascii="Calibri" w:hAnsi="Calibri" w:cs="Calibri"/>
          <w:bCs/>
          <w:i/>
          <w:iCs/>
          <w:sz w:val="16"/>
          <w:szCs w:val="16"/>
        </w:rPr>
        <w:t>(Bild: Kager)</w:t>
      </w:r>
    </w:p>
    <w:p w14:paraId="351445A1" w14:textId="546BE499" w:rsidR="006B3753" w:rsidRDefault="006B3753" w:rsidP="006A20E0">
      <w:pPr>
        <w:spacing w:after="24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>
        <w:rPr>
          <w:rFonts w:ascii="Calibri" w:hAnsi="Calibri" w:cs="Calibri"/>
          <w:i/>
          <w:spacing w:val="0"/>
          <w:sz w:val="22"/>
          <w:szCs w:val="22"/>
        </w:rPr>
        <w:t>Bild 3:</w:t>
      </w:r>
      <w:r>
        <w:rPr>
          <w:rFonts w:ascii="Calibri" w:hAnsi="Calibri" w:cs="Calibri"/>
          <w:spacing w:val="0"/>
          <w:sz w:val="22"/>
          <w:szCs w:val="22"/>
        </w:rPr>
        <w:t xml:space="preserve"> </w:t>
      </w:r>
      <w:bookmarkStart w:id="5" w:name="_Hlk146013554"/>
      <w:r w:rsidR="00423342">
        <w:rPr>
          <w:rFonts w:ascii="Calibri" w:hAnsi="Calibri" w:cs="Calibri"/>
          <w:spacing w:val="0"/>
          <w:sz w:val="22"/>
          <w:szCs w:val="22"/>
        </w:rPr>
        <w:t xml:space="preserve">Das Kager-Portfolio an Hitzeschutz-Arbeitskleidung ist so breit gefächert, dass sich damit neben </w:t>
      </w:r>
      <w:r w:rsidR="009A316C">
        <w:rPr>
          <w:rFonts w:ascii="Calibri" w:hAnsi="Calibri" w:cs="Calibri"/>
          <w:spacing w:val="0"/>
          <w:sz w:val="22"/>
          <w:szCs w:val="22"/>
        </w:rPr>
        <w:t>partiellen</w:t>
      </w:r>
      <w:r w:rsidR="00423342">
        <w:rPr>
          <w:rFonts w:ascii="Calibri" w:hAnsi="Calibri" w:cs="Calibri"/>
          <w:spacing w:val="0"/>
          <w:sz w:val="22"/>
          <w:szCs w:val="22"/>
        </w:rPr>
        <w:t xml:space="preserve"> Lösungen für einzelne Körperteile auch komplette Ganzkörper-Anzüge realisieren lassen.</w:t>
      </w:r>
      <w:r w:rsidR="00423342">
        <w:rPr>
          <w:rFonts w:ascii="Calibri" w:hAnsi="Calibri" w:cs="Calibri"/>
          <w:bCs/>
          <w:i/>
          <w:iCs/>
          <w:spacing w:val="0"/>
          <w:sz w:val="22"/>
          <w:szCs w:val="22"/>
        </w:rPr>
        <w:t xml:space="preserve"> </w:t>
      </w:r>
      <w:r w:rsidR="005306B1">
        <w:rPr>
          <w:rFonts w:ascii="Calibri" w:hAnsi="Calibri" w:cs="Calibri"/>
          <w:bCs/>
          <w:i/>
          <w:iCs/>
          <w:spacing w:val="0"/>
          <w:sz w:val="16"/>
          <w:szCs w:val="16"/>
        </w:rPr>
        <w:t>(Bild: Kager)</w:t>
      </w:r>
      <w:bookmarkEnd w:id="5"/>
    </w:p>
    <w:p w14:paraId="59C65548" w14:textId="77777777" w:rsidR="00423342" w:rsidRDefault="00423342" w:rsidP="006A20E0">
      <w:pPr>
        <w:spacing w:after="240"/>
        <w:ind w:left="0"/>
        <w:jc w:val="both"/>
        <w:rPr>
          <w:rFonts w:ascii="Calibri" w:hAnsi="Calibri" w:cs="Calibri"/>
          <w:bCs/>
          <w:spacing w:val="0"/>
          <w:sz w:val="22"/>
          <w:szCs w:val="22"/>
        </w:rPr>
      </w:pPr>
    </w:p>
    <w:tbl>
      <w:tblPr>
        <w:tblW w:w="8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2977"/>
      </w:tblGrid>
      <w:tr w:rsidR="001C1F36" w14:paraId="3CA281AD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7ABBC060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Anbieter: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FD0142B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1C1F36" w14:paraId="6CD69398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41558B56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Kager Industrieprodukte GmbH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CF32A5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1C1F36" w14:paraId="45A9AE4B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7EE91C23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Claudia Berck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E95689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1C1F36" w14:paraId="1B30A164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19905C00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Paul-Ehrlich-Straße 10a, 63128 Dietzenbach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2261CED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64293 Darmstadt</w:t>
            </w:r>
          </w:p>
        </w:tc>
      </w:tr>
      <w:tr w:rsidR="001C1F36" w14:paraId="43017CC1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33AC4562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Tel.: 0049 (0) 60 74/40 09 30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EE8216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61 51/42 87 91-0</w:t>
            </w:r>
          </w:p>
        </w:tc>
      </w:tr>
      <w:tr w:rsidR="001C1F36" w14:paraId="17F8DAEC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2B1BCE35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Fax: 0049 (0) 60 74/40 09 399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4C295C7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Fax: 0049 (0) 61 51/42 87 91-9</w:t>
            </w:r>
          </w:p>
        </w:tc>
      </w:tr>
      <w:tr w:rsidR="001C1F36" w14:paraId="382B7293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40F34B3A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099D273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color w:val="0000FF"/>
                <w:spacing w:val="0"/>
                <w:sz w:val="22"/>
                <w:szCs w:val="22"/>
                <w:u w:val="single"/>
                <w:lang w:val="it-IT"/>
              </w:rPr>
            </w:pPr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r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  <w:lang w:val="it-IT"/>
              </w:rPr>
              <w:t>info@guc.biz</w:t>
            </w:r>
          </w:p>
        </w:tc>
      </w:tr>
      <w:tr w:rsidR="001C1F36" w14:paraId="4B5ECD23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75D74159" w14:textId="77777777" w:rsidR="00561021" w:rsidRDefault="001C1F36" w:rsidP="00561021">
            <w:pPr>
              <w:ind w:left="0"/>
              <w:jc w:val="both"/>
              <w:rPr>
                <w:rFonts w:ascii="Calibri" w:hAnsi="Calibri" w:cs="Calibri"/>
                <w:bCs/>
                <w:color w:val="0000FF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Internet: </w:t>
            </w:r>
            <w:hyperlink r:id="rId5" w:history="1">
              <w:r w:rsidR="00561021">
                <w:rPr>
                  <w:rStyle w:val="Hyperlink"/>
                  <w:rFonts w:ascii="Calibri" w:hAnsi="Calibri" w:cs="Calibri"/>
                  <w:bCs/>
                  <w:sz w:val="22"/>
                  <w:szCs w:val="22"/>
                </w:rPr>
                <w:t>www.kager.de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DF2EC44" w14:textId="77777777" w:rsidR="001C1F36" w:rsidRDefault="001C1F36" w:rsidP="00E3398F">
            <w:pPr>
              <w:ind w:left="0"/>
              <w:jc w:val="both"/>
              <w:rPr>
                <w:rFonts w:ascii="Calibri" w:hAnsi="Calibri" w:cs="Calibri"/>
                <w:bCs/>
                <w:color w:val="0000FF"/>
                <w:spacing w:val="0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  <w:u w:val="single"/>
              </w:rPr>
              <w:t>www.pr-box.de</w:t>
            </w:r>
          </w:p>
        </w:tc>
      </w:tr>
      <w:tr w:rsidR="00561021" w14:paraId="30C05BA7" w14:textId="77777777" w:rsidTr="00FD2D2E"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14:paraId="3CBC7564" w14:textId="69A8B13E" w:rsidR="00561021" w:rsidRDefault="00561021" w:rsidP="00E3398F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YouTube</w:t>
            </w:r>
            <w:r w:rsidR="009B59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Kanal: Kager Industrieprodukte Gmb</w:t>
            </w:r>
            <w:r w:rsidR="00F049F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4F04629" w14:textId="77777777" w:rsidR="00561021" w:rsidRDefault="00561021" w:rsidP="00E3398F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5E88D774" w14:textId="77777777" w:rsidR="001C1F36" w:rsidRDefault="001C1F36" w:rsidP="00561021">
      <w:pPr>
        <w:ind w:left="0"/>
        <w:jc w:val="both"/>
        <w:rPr>
          <w:rFonts w:ascii="Calibri" w:hAnsi="Calibri" w:cs="Calibri"/>
          <w:b/>
          <w:spacing w:val="0"/>
          <w:sz w:val="22"/>
          <w:szCs w:val="22"/>
        </w:rPr>
      </w:pPr>
    </w:p>
    <w:sectPr w:rsidR="001C1F36" w:rsidSect="00F91677">
      <w:pgSz w:w="11907" w:h="16840"/>
      <w:pgMar w:top="1134" w:right="1985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035"/>
    <w:rsid w:val="00002FFA"/>
    <w:rsid w:val="000373CD"/>
    <w:rsid w:val="000446D2"/>
    <w:rsid w:val="00057752"/>
    <w:rsid w:val="00061CB0"/>
    <w:rsid w:val="00071179"/>
    <w:rsid w:val="00071202"/>
    <w:rsid w:val="0007593F"/>
    <w:rsid w:val="00075C46"/>
    <w:rsid w:val="000873BD"/>
    <w:rsid w:val="00091F7A"/>
    <w:rsid w:val="00093EB8"/>
    <w:rsid w:val="000A2B1C"/>
    <w:rsid w:val="000B66C6"/>
    <w:rsid w:val="000C445B"/>
    <w:rsid w:val="000D3AA5"/>
    <w:rsid w:val="000D7A0F"/>
    <w:rsid w:val="000E0879"/>
    <w:rsid w:val="000E56F8"/>
    <w:rsid w:val="001052D2"/>
    <w:rsid w:val="00114E4E"/>
    <w:rsid w:val="00116650"/>
    <w:rsid w:val="001230E4"/>
    <w:rsid w:val="00124EA6"/>
    <w:rsid w:val="00125C74"/>
    <w:rsid w:val="0013078C"/>
    <w:rsid w:val="00140BE1"/>
    <w:rsid w:val="00154E03"/>
    <w:rsid w:val="00155BF7"/>
    <w:rsid w:val="00176334"/>
    <w:rsid w:val="0018043C"/>
    <w:rsid w:val="0019003F"/>
    <w:rsid w:val="001C1F36"/>
    <w:rsid w:val="001C3222"/>
    <w:rsid w:val="001C3C8D"/>
    <w:rsid w:val="001E51E3"/>
    <w:rsid w:val="001E6B5E"/>
    <w:rsid w:val="001F3AF9"/>
    <w:rsid w:val="001F4E08"/>
    <w:rsid w:val="0020522A"/>
    <w:rsid w:val="00213F57"/>
    <w:rsid w:val="0022262C"/>
    <w:rsid w:val="00225F68"/>
    <w:rsid w:val="00232921"/>
    <w:rsid w:val="002419CD"/>
    <w:rsid w:val="00276197"/>
    <w:rsid w:val="0028079E"/>
    <w:rsid w:val="0028225E"/>
    <w:rsid w:val="00294EE5"/>
    <w:rsid w:val="002A0E52"/>
    <w:rsid w:val="002B3EA3"/>
    <w:rsid w:val="002C3B09"/>
    <w:rsid w:val="002D4952"/>
    <w:rsid w:val="002E3C53"/>
    <w:rsid w:val="002E4A32"/>
    <w:rsid w:val="003076BE"/>
    <w:rsid w:val="003549DE"/>
    <w:rsid w:val="003648AF"/>
    <w:rsid w:val="00364B75"/>
    <w:rsid w:val="00387547"/>
    <w:rsid w:val="003A0D46"/>
    <w:rsid w:val="003A4AC8"/>
    <w:rsid w:val="003B1F15"/>
    <w:rsid w:val="003C2DF1"/>
    <w:rsid w:val="003C6A18"/>
    <w:rsid w:val="004009BE"/>
    <w:rsid w:val="00423342"/>
    <w:rsid w:val="00427542"/>
    <w:rsid w:val="0043155E"/>
    <w:rsid w:val="00446904"/>
    <w:rsid w:val="00451609"/>
    <w:rsid w:val="0045506D"/>
    <w:rsid w:val="0046251F"/>
    <w:rsid w:val="00463334"/>
    <w:rsid w:val="00467DB1"/>
    <w:rsid w:val="00474268"/>
    <w:rsid w:val="0049673A"/>
    <w:rsid w:val="004B198B"/>
    <w:rsid w:val="004B4A4F"/>
    <w:rsid w:val="004B5CD8"/>
    <w:rsid w:val="004B7997"/>
    <w:rsid w:val="004C7FBF"/>
    <w:rsid w:val="004E7F7B"/>
    <w:rsid w:val="004F140E"/>
    <w:rsid w:val="004F56FF"/>
    <w:rsid w:val="005001B0"/>
    <w:rsid w:val="00500304"/>
    <w:rsid w:val="00502863"/>
    <w:rsid w:val="00507572"/>
    <w:rsid w:val="00512290"/>
    <w:rsid w:val="00516770"/>
    <w:rsid w:val="00527918"/>
    <w:rsid w:val="005306B1"/>
    <w:rsid w:val="00551271"/>
    <w:rsid w:val="00561021"/>
    <w:rsid w:val="005660DE"/>
    <w:rsid w:val="00566446"/>
    <w:rsid w:val="005733FC"/>
    <w:rsid w:val="00574C55"/>
    <w:rsid w:val="00575D2F"/>
    <w:rsid w:val="005816B6"/>
    <w:rsid w:val="0059539E"/>
    <w:rsid w:val="00596EB4"/>
    <w:rsid w:val="005D19AB"/>
    <w:rsid w:val="005D68AA"/>
    <w:rsid w:val="005D6F29"/>
    <w:rsid w:val="005E315C"/>
    <w:rsid w:val="005E5CD9"/>
    <w:rsid w:val="005E6115"/>
    <w:rsid w:val="005F1BAD"/>
    <w:rsid w:val="005F5AE9"/>
    <w:rsid w:val="00603C0B"/>
    <w:rsid w:val="0060702B"/>
    <w:rsid w:val="00613D3A"/>
    <w:rsid w:val="0062161D"/>
    <w:rsid w:val="0063336E"/>
    <w:rsid w:val="00650356"/>
    <w:rsid w:val="006530D6"/>
    <w:rsid w:val="0065438A"/>
    <w:rsid w:val="00671EFB"/>
    <w:rsid w:val="00676DD6"/>
    <w:rsid w:val="00691ED2"/>
    <w:rsid w:val="006A20E0"/>
    <w:rsid w:val="006B3753"/>
    <w:rsid w:val="006C0645"/>
    <w:rsid w:val="006C2795"/>
    <w:rsid w:val="006E7237"/>
    <w:rsid w:val="006F58EE"/>
    <w:rsid w:val="00704315"/>
    <w:rsid w:val="007075FF"/>
    <w:rsid w:val="00732A1C"/>
    <w:rsid w:val="00752564"/>
    <w:rsid w:val="00753107"/>
    <w:rsid w:val="007557B9"/>
    <w:rsid w:val="00763959"/>
    <w:rsid w:val="007673EC"/>
    <w:rsid w:val="00770E5D"/>
    <w:rsid w:val="007742C2"/>
    <w:rsid w:val="00775355"/>
    <w:rsid w:val="00781D5F"/>
    <w:rsid w:val="00785B25"/>
    <w:rsid w:val="00791088"/>
    <w:rsid w:val="00797D01"/>
    <w:rsid w:val="007B459F"/>
    <w:rsid w:val="007C1BEA"/>
    <w:rsid w:val="007D66D2"/>
    <w:rsid w:val="007E5C1C"/>
    <w:rsid w:val="007F5F06"/>
    <w:rsid w:val="00810647"/>
    <w:rsid w:val="00812065"/>
    <w:rsid w:val="0082717F"/>
    <w:rsid w:val="008275BC"/>
    <w:rsid w:val="0083555E"/>
    <w:rsid w:val="00840976"/>
    <w:rsid w:val="008566D4"/>
    <w:rsid w:val="00861D51"/>
    <w:rsid w:val="0087455E"/>
    <w:rsid w:val="00880DDE"/>
    <w:rsid w:val="0089036A"/>
    <w:rsid w:val="00895E3B"/>
    <w:rsid w:val="00896828"/>
    <w:rsid w:val="008A653A"/>
    <w:rsid w:val="008E2B60"/>
    <w:rsid w:val="008E6CC5"/>
    <w:rsid w:val="00901046"/>
    <w:rsid w:val="0091739D"/>
    <w:rsid w:val="009350BD"/>
    <w:rsid w:val="00936DCE"/>
    <w:rsid w:val="00956B8E"/>
    <w:rsid w:val="00961B18"/>
    <w:rsid w:val="00965D9A"/>
    <w:rsid w:val="00970E96"/>
    <w:rsid w:val="00972B7F"/>
    <w:rsid w:val="00980A18"/>
    <w:rsid w:val="009A316C"/>
    <w:rsid w:val="009A3FD9"/>
    <w:rsid w:val="009B593C"/>
    <w:rsid w:val="009D7232"/>
    <w:rsid w:val="009E199A"/>
    <w:rsid w:val="009F0470"/>
    <w:rsid w:val="009F04E5"/>
    <w:rsid w:val="009F5F60"/>
    <w:rsid w:val="00A11099"/>
    <w:rsid w:val="00A12C4F"/>
    <w:rsid w:val="00A15035"/>
    <w:rsid w:val="00A1794E"/>
    <w:rsid w:val="00A243EA"/>
    <w:rsid w:val="00A27840"/>
    <w:rsid w:val="00A41950"/>
    <w:rsid w:val="00A427C8"/>
    <w:rsid w:val="00A517B5"/>
    <w:rsid w:val="00A850AF"/>
    <w:rsid w:val="00AE1BFC"/>
    <w:rsid w:val="00AF6C07"/>
    <w:rsid w:val="00B04FED"/>
    <w:rsid w:val="00B230AA"/>
    <w:rsid w:val="00B344CF"/>
    <w:rsid w:val="00B54CD5"/>
    <w:rsid w:val="00B63A39"/>
    <w:rsid w:val="00B679DA"/>
    <w:rsid w:val="00B67D22"/>
    <w:rsid w:val="00B67ECC"/>
    <w:rsid w:val="00B8349D"/>
    <w:rsid w:val="00BA48FD"/>
    <w:rsid w:val="00BA6D9B"/>
    <w:rsid w:val="00BB2B12"/>
    <w:rsid w:val="00BC2199"/>
    <w:rsid w:val="00BC60C3"/>
    <w:rsid w:val="00BE30B0"/>
    <w:rsid w:val="00BF36C7"/>
    <w:rsid w:val="00C0670A"/>
    <w:rsid w:val="00C06BF1"/>
    <w:rsid w:val="00C135F5"/>
    <w:rsid w:val="00C22DC9"/>
    <w:rsid w:val="00C326E2"/>
    <w:rsid w:val="00C728A3"/>
    <w:rsid w:val="00C76D89"/>
    <w:rsid w:val="00CB2451"/>
    <w:rsid w:val="00CB2546"/>
    <w:rsid w:val="00CC57D1"/>
    <w:rsid w:val="00CE4D72"/>
    <w:rsid w:val="00D246BB"/>
    <w:rsid w:val="00D32C89"/>
    <w:rsid w:val="00D346DD"/>
    <w:rsid w:val="00D37A8C"/>
    <w:rsid w:val="00D47192"/>
    <w:rsid w:val="00D531C6"/>
    <w:rsid w:val="00D56242"/>
    <w:rsid w:val="00D56DEA"/>
    <w:rsid w:val="00D56E34"/>
    <w:rsid w:val="00D57195"/>
    <w:rsid w:val="00D63064"/>
    <w:rsid w:val="00D65EFF"/>
    <w:rsid w:val="00D754AA"/>
    <w:rsid w:val="00D8398B"/>
    <w:rsid w:val="00D90620"/>
    <w:rsid w:val="00DA3624"/>
    <w:rsid w:val="00DA427F"/>
    <w:rsid w:val="00DA4D01"/>
    <w:rsid w:val="00DB241D"/>
    <w:rsid w:val="00DB2585"/>
    <w:rsid w:val="00DB40B5"/>
    <w:rsid w:val="00DE4A2F"/>
    <w:rsid w:val="00E03DCA"/>
    <w:rsid w:val="00E11E38"/>
    <w:rsid w:val="00E221BA"/>
    <w:rsid w:val="00E3398F"/>
    <w:rsid w:val="00E3649A"/>
    <w:rsid w:val="00E37D8E"/>
    <w:rsid w:val="00E461C1"/>
    <w:rsid w:val="00E60ACC"/>
    <w:rsid w:val="00E74C39"/>
    <w:rsid w:val="00EB261C"/>
    <w:rsid w:val="00EC3E65"/>
    <w:rsid w:val="00ED289C"/>
    <w:rsid w:val="00ED30A8"/>
    <w:rsid w:val="00EE24CF"/>
    <w:rsid w:val="00EF3159"/>
    <w:rsid w:val="00F049FB"/>
    <w:rsid w:val="00F230FC"/>
    <w:rsid w:val="00F234D6"/>
    <w:rsid w:val="00F23E2A"/>
    <w:rsid w:val="00F328A2"/>
    <w:rsid w:val="00F34A0D"/>
    <w:rsid w:val="00F45FC4"/>
    <w:rsid w:val="00F527A1"/>
    <w:rsid w:val="00F76253"/>
    <w:rsid w:val="00F81016"/>
    <w:rsid w:val="00F91677"/>
    <w:rsid w:val="00F9502F"/>
    <w:rsid w:val="00FA1411"/>
    <w:rsid w:val="00FA739C"/>
    <w:rsid w:val="00FC2546"/>
    <w:rsid w:val="00FC3DC3"/>
    <w:rsid w:val="00FC5E1C"/>
    <w:rsid w:val="00FD0555"/>
    <w:rsid w:val="00FD2D2E"/>
    <w:rsid w:val="00FD429B"/>
    <w:rsid w:val="00FD79F7"/>
    <w:rsid w:val="00FE272A"/>
    <w:rsid w:val="00FE57A9"/>
    <w:rsid w:val="00FE74D2"/>
    <w:rsid w:val="00FE7594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EC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spacing w:val="-6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5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27542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500304"/>
    <w:rPr>
      <w:b/>
      <w:bCs/>
    </w:rPr>
  </w:style>
  <w:style w:type="character" w:customStyle="1" w:styleId="mw-headline">
    <w:name w:val="mw-headline"/>
    <w:basedOn w:val="Absatz-Standardschriftart"/>
    <w:rsid w:val="00D246BB"/>
  </w:style>
  <w:style w:type="character" w:customStyle="1" w:styleId="st1">
    <w:name w:val="st1"/>
    <w:basedOn w:val="Absatz-Standardschriftart"/>
    <w:rsid w:val="00653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4801</CharactersWithSpaces>
  <SharedDoc>false</SharedDoc>
  <HLinks>
    <vt:vector size="6" baseType="variant"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AM</dc:creator>
  <cp:lastModifiedBy>Kerstin Koch</cp:lastModifiedBy>
  <cp:revision>62</cp:revision>
  <cp:lastPrinted>2023-09-20T13:30:00Z</cp:lastPrinted>
  <dcterms:created xsi:type="dcterms:W3CDTF">2023-07-21T06:52:00Z</dcterms:created>
  <dcterms:modified xsi:type="dcterms:W3CDTF">2023-09-20T13:30:00Z</dcterms:modified>
</cp:coreProperties>
</file>